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3.png" ContentType="image/png"/>
  <Override PartName="/word/media/image1.jpeg" ContentType="image/jpeg"/>
  <Override PartName="/word/media/image8.png" ContentType="image/png"/>
  <Override PartName="/word/media/image2.jpeg" ContentType="image/jpeg"/>
  <Override PartName="/word/media/image4.jpeg" ContentType="image/jpeg"/>
  <Override PartName="/word/media/image11.png" ContentType="image/png"/>
  <Override PartName="/word/media/image5.jpeg" ContentType="image/jpeg"/>
  <Override PartName="/word/media/image6.jpeg" ContentType="image/jpeg"/>
  <Override PartName="/word/media/image7.jpeg" ContentType="image/jpeg"/>
  <Override PartName="/word/media/image10.png" ContentType="image/png"/>
  <Override PartName="/word/media/image12.gif" ContentType="image/gif"/>
  <Override PartName="/word/media/image13.jpeg" ContentType="image/jpeg"/>
  <Override PartName="/word/theme/theme1.xml" ContentType="application/vnd.openxmlformats-officedocument.theme+xml"/>
  <Override PartName="/word/diagrams/data6.xml" ContentType="application/vnd.openxmlformats-officedocument.drawingml.diagramData+xml"/>
  <Override PartName="/word/diagrams/colors6.xml" ContentType="application/vnd.openxmlformats-officedocument.drawingml.diagramColors+xml"/>
  <Override PartName="/word/diagrams/quickStyle6.xml" ContentType="application/vnd.openxmlformats-officedocument.drawingml.diagramStyle+xml"/>
  <Override PartName="/word/diagrams/layout6.xml" ContentType="application/vnd.openxmlformats-officedocument.drawingml.diagramLayout+xml"/>
  <Override PartName="/word/diagrams/data9.xml" ContentType="application/vnd.openxmlformats-officedocument.drawingml.diagramData+xml"/>
  <Override PartName="/word/diagrams/colors9.xml" ContentType="application/vnd.openxmlformats-officedocument.drawingml.diagramColors+xml"/>
  <Override PartName="/word/diagrams/quickStyle9.xml" ContentType="application/vnd.openxmlformats-officedocument.drawingml.diagramStyle+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0.xml" ContentType="application/vnd.openxmlformats-officedocument.drawingml.diagramColors+xml"/>
  <Override PartName="/word/diagrams/quickStyle10.xml" ContentType="application/vnd.openxmlformats-officedocument.drawingml.diagramStyl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okman Old Style" w:hAnsi="Bookman Old Style"/>
          <w:color w:val="C00000"/>
          <w:sz w:val="32"/>
          <w:szCs w:val="32"/>
        </w:rPr>
      </w:pPr>
      <w:r>
        <w:rPr>
          <w:rFonts w:ascii="Bookman Old Style" w:hAnsi="Bookman Old Style"/>
          <w:color w:val="C00000"/>
          <w:sz w:val="32"/>
          <w:szCs w:val="32"/>
        </w:rPr>
        <w:t xml:space="preserve">Les Ecrans … Comment faire autrement, Comment les apprivoiser ? </w:t>
      </w:r>
    </w:p>
    <w:p>
      <w:pPr>
        <w:pStyle w:val="Normal"/>
        <w:rPr>
          <w:rFonts w:ascii="Bookman Old Style" w:hAnsi="Bookman Old Style"/>
        </w:rPr>
      </w:pPr>
      <w:r>
        <w:rPr>
          <w:rFonts w:ascii="Bookman Old Style" w:hAnsi="Bookman Old Style"/>
        </w:rPr>
        <w:drawing>
          <wp:anchor behindDoc="1" distT="0" distB="0" distL="133350" distR="114300" simplePos="0" locked="0" layoutInCell="1" allowOverlap="1" relativeHeight="8">
            <wp:simplePos x="0" y="0"/>
            <wp:positionH relativeFrom="column">
              <wp:posOffset>3035300</wp:posOffset>
            </wp:positionH>
            <wp:positionV relativeFrom="paragraph">
              <wp:posOffset>11430</wp:posOffset>
            </wp:positionV>
            <wp:extent cx="2232025" cy="3191510"/>
            <wp:effectExtent l="0" t="0" r="0" b="0"/>
            <wp:wrapNone/>
            <wp:docPr id="1" name="imgBlkFront" descr="https://images-na.ssl-images-amazon.com/images/I/41sXUaR1hBL._SX34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BlkFront" descr="https://images-na.ssl-images-amazon.com/images/I/41sXUaR1hBL._SX347_BO1,204,203,200_.jpg"/>
                    <pic:cNvPicPr>
                      <a:picLocks noChangeAspect="1" noChangeArrowheads="1"/>
                    </pic:cNvPicPr>
                  </pic:nvPicPr>
                  <pic:blipFill>
                    <a:blip r:embed="rId2"/>
                    <a:stretch>
                      <a:fillRect/>
                    </a:stretch>
                  </pic:blipFill>
                  <pic:spPr bwMode="auto">
                    <a:xfrm>
                      <a:off x="0" y="0"/>
                      <a:ext cx="2232025" cy="3191510"/>
                    </a:xfrm>
                    <a:prstGeom prst="rect">
                      <a:avLst/>
                    </a:prstGeom>
                  </pic:spPr>
                </pic:pic>
              </a:graphicData>
            </a:graphic>
          </wp:anchor>
        </w:drawing>
        <w:drawing>
          <wp:anchor behindDoc="1" distT="0" distB="0" distL="133350" distR="114300" simplePos="0" locked="0" layoutInCell="1" allowOverlap="1" relativeHeight="9">
            <wp:simplePos x="0" y="0"/>
            <wp:positionH relativeFrom="column">
              <wp:posOffset>-379095</wp:posOffset>
            </wp:positionH>
            <wp:positionV relativeFrom="paragraph">
              <wp:posOffset>11430</wp:posOffset>
            </wp:positionV>
            <wp:extent cx="3413760" cy="3415665"/>
            <wp:effectExtent l="0" t="0" r="0" b="0"/>
            <wp:wrapNone/>
            <wp:docPr id="2" name="Image 1" descr="Je m'ennuie, j'sais pas quoi f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Je m'ennuie, j'sais pas quoi faire..."/>
                    <pic:cNvPicPr>
                      <a:picLocks noChangeAspect="1" noChangeArrowheads="1"/>
                    </pic:cNvPicPr>
                  </pic:nvPicPr>
                  <pic:blipFill>
                    <a:blip r:embed="rId3"/>
                    <a:stretch>
                      <a:fillRect/>
                    </a:stretch>
                  </pic:blipFill>
                  <pic:spPr bwMode="auto">
                    <a:xfrm>
                      <a:off x="0" y="0"/>
                      <a:ext cx="3413760" cy="3415665"/>
                    </a:xfrm>
                    <a:prstGeom prst="rect">
                      <a:avLst/>
                    </a:prstGeom>
                  </pic:spPr>
                </pic:pic>
              </a:graphicData>
            </a:graphic>
          </wp:anchor>
        </w:drawing>
      </w:r>
    </w:p>
    <w:p>
      <w:pPr>
        <w:pStyle w:val="Normal"/>
        <w:ind w:left="360" w:hanging="0"/>
        <w:rPr>
          <w:rFonts w:ascii="Bookman Old Style" w:hAnsi="Bookman Old Style"/>
        </w:rPr>
      </w:pPr>
      <w:r>
        <w:rPr>
          <w:rFonts w:ascii="Bookman Old Style" w:hAnsi="Bookman Old Style"/>
        </w:rPr>
        <w:t xml:space="preserve">                </w:t>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bookmarkStart w:id="0" w:name="_GoBack"/>
      <w:bookmarkStart w:id="1" w:name="_GoBack"/>
      <w:bookmarkEnd w:id="1"/>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 Lire, c'est boire et manger. L'esprit qui ne lit pas maigrit  comme le corps qui ne mange pas. » Victor Hugo</w:t>
      </w:r>
    </w:p>
    <w:p>
      <w:pPr>
        <w:pStyle w:val="Normal"/>
        <w:rPr>
          <w:rFonts w:ascii="Bookman Old Style" w:hAnsi="Bookman Old Style"/>
        </w:rPr>
      </w:pPr>
      <w:r>
        <w:rPr>
          <w:rFonts w:ascii="Bookman Old Style" w:hAnsi="Bookman Old Style"/>
        </w:rPr>
        <w:drawing>
          <wp:anchor behindDoc="1" distT="0" distB="0" distL="133350" distR="116840" simplePos="0" locked="0" layoutInCell="1" allowOverlap="1" relativeHeight="11">
            <wp:simplePos x="0" y="0"/>
            <wp:positionH relativeFrom="column">
              <wp:posOffset>387985</wp:posOffset>
            </wp:positionH>
            <wp:positionV relativeFrom="paragraph">
              <wp:posOffset>39370</wp:posOffset>
            </wp:positionV>
            <wp:extent cx="3864610" cy="408940"/>
            <wp:effectExtent l="0" t="0" r="0" b="0"/>
            <wp:wrapNone/>
            <wp:docPr id="3"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9" descr=""/>
                    <pic:cNvPicPr>
                      <a:picLocks noChangeAspect="1" noChangeArrowheads="1"/>
                    </pic:cNvPicPr>
                  </pic:nvPicPr>
                  <pic:blipFill>
                    <a:blip r:embed="rId4"/>
                    <a:stretch>
                      <a:fillRect/>
                    </a:stretch>
                  </pic:blipFill>
                  <pic:spPr bwMode="auto">
                    <a:xfrm>
                      <a:off x="0" y="0"/>
                      <a:ext cx="3864610" cy="408940"/>
                    </a:xfrm>
                    <a:prstGeom prst="rect">
                      <a:avLst/>
                    </a:prstGeom>
                  </pic:spPr>
                </pic:pic>
              </a:graphicData>
            </a:graphic>
          </wp:anchor>
        </w:drawing>
      </w:r>
    </w:p>
    <w:p>
      <w:pPr>
        <w:pStyle w:val="Normal"/>
        <w:ind w:left="360" w:hanging="0"/>
        <w:rPr>
          <w:rFonts w:ascii="Bookman Old Style" w:hAnsi="Bookman Old Style"/>
        </w:rPr>
      </w:pPr>
      <w:r>
        <mc:AlternateContent>
          <mc:Choice Requires="wps">
            <w:drawing>
              <wp:anchor behindDoc="1" distT="0" distB="0" distL="114300" distR="114300" simplePos="0" locked="0" layoutInCell="1" allowOverlap="1" relativeHeight="5">
                <wp:simplePos x="0" y="0"/>
                <wp:positionH relativeFrom="column">
                  <wp:posOffset>-212090</wp:posOffset>
                </wp:positionH>
                <wp:positionV relativeFrom="paragraph">
                  <wp:posOffset>271780</wp:posOffset>
                </wp:positionV>
                <wp:extent cx="4458335" cy="507365"/>
                <wp:effectExtent l="0" t="0" r="0" b="0"/>
                <wp:wrapNone/>
                <wp:docPr id="4" name="Rectangle : avec coin arrondi et coin rogné en haut 3"/>
                <a:graphic xmlns:a="http://schemas.openxmlformats.org/drawingml/2006/main">
                  <a:graphicData uri="http://schemas.microsoft.com/office/word/2010/wordprocessingShape">
                    <wps:wsp>
                      <wps:cNvSpPr/>
                      <wps:spPr>
                        <a:xfrm>
                          <a:off x="0" y="0"/>
                          <a:ext cx="2527560" cy="287640"/>
                        </a:xfrm>
                        <a:custGeom>
                          <a:avLst/>
                          <a:gdLst/>
                          <a:ahLst/>
                          <a:rect l="0" t="0" r="r" b="b"/>
                          <a:pathLst>
                            <a:path w="7021" h="799">
                              <a:moveTo>
                                <a:pt x="244" y="0"/>
                              </a:moveTo>
                              <a:lnTo>
                                <a:pt x="6776" y="0"/>
                              </a:lnTo>
                              <a:lnTo>
                                <a:pt x="7020" y="133"/>
                              </a:lnTo>
                              <a:lnTo>
                                <a:pt x="7020" y="798"/>
                              </a:lnTo>
                              <a:lnTo>
                                <a:pt x="0" y="798"/>
                              </a:lnTo>
                              <a:lnTo>
                                <a:pt x="0" y="133"/>
                              </a:lnTo>
                              <a:cubicBezTo>
                                <a:pt x="0" y="60"/>
                                <a:pt x="109" y="0"/>
                                <a:pt x="244" y="0"/>
                              </a:cubicBezTo>
                            </a:path>
                          </a:pathLst>
                        </a:custGeom>
                        <a:solidFill>
                          <a:srgbClr val="d8d8d8"/>
                        </a:solidFill>
                        <a:ln>
                          <a:noFill/>
                        </a:ln>
                      </wps:spPr>
                      <wps:txbx>
                        <w:txbxContent>
                          <w:p>
                            <w:pPr>
                              <w:overflowPunct w:val="false"/>
                              <w:spacing w:before="0" w:after="0" w:lineRule="auto" w:line="240"/>
                              <w:jc w:val="center"/>
                              <w:rPr/>
                            </w:pPr>
                            <w:r>
                              <w:rPr>
                                <w:sz w:val="48"/>
                                <w:szCs w:val="48"/>
                                <w:color w:val="000000" w:themeColor="text1"/>
                              </w:rPr>
                              <w:t xml:space="preserve">Lire tout en s’amusant </w:t>
                            </w:r>
                          </w:p>
                          <w:p>
                            <w:pPr>
                              <w:overflowPunct w:val="false"/>
                              <w:spacing w:before="0" w:after="0" w:lineRule="auto" w:line="240"/>
                              <w:rPr/>
                            </w:pPr>
                            <w:r>
                              <w:rPr/>
                            </w:r>
                          </w:p>
                        </w:txbxContent>
                      </wps:txbx>
                      <wps:bodyPr anchor="ctr" anchorCtr="1">
                        <a:spAutoFit/>
                      </wps:bodyPr>
                    </wps:wsp>
                  </a:graphicData>
                </a:graphic>
              </wp:anchor>
            </w:drawing>
          </mc:Choice>
          <mc:Fallback>
            <w:pict>
              <v:group id="shape_0" style="position:absolute;margin-left:-16.7pt;margin-top:21.4pt;width:350.95pt;height:39.85pt" coordorigin="-334,428" coordsize="7019,797">
                <v:shape id="shape_0" ID="Rectangle : avec coin arrondi et coin rogné en haut 3" fillcolor="#d8d8d8" stroked="f" style="position:absolute;left:-334;top:428;width:7019;height:797">
                  <v:textbox>
                    <w:txbxContent>
                      <w:p>
                        <w:pPr>
                          <w:overflowPunct w:val="false"/>
                          <w:spacing w:before="0" w:after="0" w:lineRule="auto" w:line="240"/>
                          <w:jc w:val="center"/>
                          <w:rPr/>
                        </w:pPr>
                        <w:r>
                          <w:rPr>
                            <w:sz w:val="48"/>
                            <w:szCs w:val="48"/>
                            <w:color w:val="000000" w:themeColor="text1"/>
                          </w:rPr>
                          <w:t xml:space="preserve">Lire tout en s’amusant </w:t>
                        </w:r>
                      </w:p>
                      <w:p>
                        <w:pPr>
                          <w:overflowPunct w:val="false"/>
                          <w:spacing w:before="0" w:after="0" w:lineRule="auto" w:line="240"/>
                          <w:rPr/>
                        </w:pPr>
                        <w:r>
                          <w:rPr/>
                        </w:r>
                      </w:p>
                    </w:txbxContent>
                  </v:textbox>
                  <w10:wrap type="none"/>
                  <v:fill o:detectmouseclick="t" type="solid" color2="#272727"/>
                  <v:stroke color="#3465a4" joinstyle="round" endcap="flat"/>
                </v:shape>
                <v:shapetype id="shapetype_202" coordsize="21600,21600" o:spt="202" path="m,l,21600l21600,21600l21600,xe">
                  <v:stroke joinstyle="miter"/>
                  <v:path gradientshapeok="t" o:connecttype="rect"/>
                </v:shapetype>
                <v:shape id="shape_0" stroked="f" style="position:absolute;left:-334;top:428;width:7019;height:797;rotation:180" type="shapetype_202">
                  <v:textbox>
                    <w:txbxContent>
                      <w:p>
                        <w:pPr>
                          <w:overflowPunct w:val="false"/>
                          <w:spacing w:before="0" w:after="0" w:lineRule="auto" w:line="240"/>
                          <w:jc w:val="center"/>
                          <w:rPr/>
                        </w:pPr>
                        <w:r>
                          <w:rPr>
                            <w:sz w:val="48"/>
                            <w:szCs w:val="48"/>
                            <w:color w:val="000000" w:themeColor="text1"/>
                          </w:rPr>
                          <w:t xml:space="preserve">Lire tout en s’amusant </w:t>
                        </w:r>
                      </w:p>
                      <w:p>
                        <w:pPr>
                          <w:overflowPunct w:val="false"/>
                          <w:spacing w:before="0" w:after="0" w:lineRule="auto" w:line="240"/>
                          <w:rPr/>
                        </w:pPr>
                        <w:r>
                          <w:rPr/>
                        </w:r>
                      </w:p>
                    </w:txbxContent>
                  </v:textbox>
                  <w10:wrap type="square"/>
                  <v:fill o:detectmouseclick="t" on="false"/>
                </v:shape>
              </v:group>
            </w:pict>
          </mc:Fallback>
        </mc:AlternateContent>
        <w:drawing>
          <wp:anchor behindDoc="0" distT="0" distB="0" distL="133350" distR="123190" simplePos="0" locked="0" layoutInCell="1" allowOverlap="1" relativeHeight="10">
            <wp:simplePos x="0" y="0"/>
            <wp:positionH relativeFrom="column">
              <wp:posOffset>4509770</wp:posOffset>
            </wp:positionH>
            <wp:positionV relativeFrom="paragraph">
              <wp:posOffset>33655</wp:posOffset>
            </wp:positionV>
            <wp:extent cx="1762125" cy="1364615"/>
            <wp:effectExtent l="0" t="0" r="0" b="0"/>
            <wp:wrapSquare wrapText="largest"/>
            <wp:docPr id="5" name="Image 5" descr="C:\Users\Kanthara Portable\Desktop\C\ob_20ab6e_108c4a6dc73fa3088611daf0906a6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Kanthara Portable\Desktop\C\ob_20ab6e_108c4a6dc73fa3088611daf0906a6e00.jpg"/>
                    <pic:cNvPicPr>
                      <a:picLocks noChangeAspect="1" noChangeArrowheads="1"/>
                    </pic:cNvPicPr>
                  </pic:nvPicPr>
                  <pic:blipFill>
                    <a:blip r:embed="rId5"/>
                    <a:stretch>
                      <a:fillRect/>
                    </a:stretch>
                  </pic:blipFill>
                  <pic:spPr bwMode="auto">
                    <a:xfrm>
                      <a:off x="0" y="0"/>
                      <a:ext cx="1762125" cy="1364615"/>
                    </a:xfrm>
                    <a:prstGeom prst="rect">
                      <a:avLst/>
                    </a:prstGeom>
                  </pic:spPr>
                </pic:pic>
              </a:graphicData>
            </a:graphic>
          </wp:anchor>
        </w:drawing>
      </w:r>
      <w:r>
        <w:rPr>
          <w:rFonts w:ascii="Bookman Old Style" w:hAnsi="Bookman Old Style"/>
        </w:rPr>
        <w:t xml:space="preserve"> </w:t>
      </w:r>
      <w:r>
        <w:rPr>
          <w:rFonts w:ascii="Bookman Old Style" w:hAnsi="Bookman Old Style"/>
        </w:rPr>
        <w:t xml:space="preserve">                                                                                                                     </w:t>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drawing>
          <wp:anchor behindDoc="1" distT="0" distB="0" distL="114300" distR="114148" simplePos="0" locked="0" layoutInCell="1" allowOverlap="1" relativeHeight="6">
            <wp:simplePos x="0" y="0"/>
            <wp:positionH relativeFrom="column">
              <wp:posOffset>2230120</wp:posOffset>
            </wp:positionH>
            <wp:positionV relativeFrom="paragraph">
              <wp:posOffset>24765</wp:posOffset>
            </wp:positionV>
            <wp:extent cx="1316355" cy="377825"/>
            <wp:effectExtent l="19050" t="0" r="17932" b="3943"/>
            <wp:wrapNone/>
            <wp:docPr id="6" name="Diagram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r>
        <mc:AlternateContent>
          <mc:Choice Requires="wps">
            <w:drawing>
              <wp:anchor behindDoc="0" distT="0" distB="0" distL="114300" distR="114300" simplePos="0" locked="0" layoutInCell="1" allowOverlap="1" relativeHeight="4">
                <wp:simplePos x="0" y="0"/>
                <wp:positionH relativeFrom="column">
                  <wp:posOffset>-430530</wp:posOffset>
                </wp:positionH>
                <wp:positionV relativeFrom="paragraph">
                  <wp:posOffset>183515</wp:posOffset>
                </wp:positionV>
                <wp:extent cx="6723380" cy="3752850"/>
                <wp:effectExtent l="0" t="0" r="0" b="0"/>
                <wp:wrapNone/>
                <wp:docPr id="7" name=""/>
                <a:graphic xmlns:a="http://schemas.openxmlformats.org/drawingml/2006/main">
                  <a:graphicData uri="http://schemas.microsoft.com/office/word/2010/wordprocessingShape">
                    <wps:wsp>
                      <wps:cNvSpPr txBox="1"/>
                      <wps:spPr>
                        <a:xfrm>
                          <a:off x="0" y="0"/>
                          <a:ext cx="6723380" cy="3752850"/>
                        </a:xfrm>
                        <a:prstGeom prst="rect"/>
                        <a:solidFill>
                          <a:srgbClr val="E2EFD9"/>
                        </a:solidFill>
                      </wps:spPr>
                      <wps:txbx>
                        <w:txbxContent>
                          <w:tbl>
                            <w:tblPr>
                              <w:tblStyle w:val="Grilledutableau"/>
                              <w:tblW w:w="10456" w:type="dxa"/>
                              <w:jc w:val="left"/>
                              <w:tblInd w:w="0" w:type="dxa"/>
                              <w:tblCellMar>
                                <w:top w:w="0" w:type="dxa"/>
                                <w:left w:w="108" w:type="dxa"/>
                                <w:bottom w:w="0" w:type="dxa"/>
                                <w:right w:w="108" w:type="dxa"/>
                              </w:tblCellMar>
                              <w:tblLook w:val="04a0"/>
                            </w:tblPr>
                            <w:tblGrid>
                              <w:gridCol w:w="10456"/>
                            </w:tblGrid>
                            <w:tr>
                              <w:trPr>
                                <w:trHeight w:val="2660" w:hRule="atLeast"/>
                              </w:trPr>
                              <w:tc>
                                <w:tcPr>
                                  <w:tcW w:w="10456" w:type="dxa"/>
                                  <w:tcBorders/>
                                  <w:shd w:fill="auto" w:val="clear"/>
                                  <w:tcMar>
                                    <w:left w:w="108" w:type="dxa"/>
                                  </w:tcMar>
                                </w:tcPr>
                                <w:p>
                                  <w:pPr>
                                    <w:pStyle w:val="Contenudecadre"/>
                                    <w:spacing w:before="0" w:after="0"/>
                                    <w:rPr>
                                      <w:rFonts w:ascii="Bookman Old Style" w:hAnsi="Bookman Old Style"/>
                                      <w:b/>
                                      <w:b/>
                                      <w:sz w:val="24"/>
                                      <w:szCs w:val="24"/>
                                      <w:u w:val="single"/>
                                    </w:rPr>
                                  </w:pPr>
                                  <w:r>
                                    <w:rPr>
                                      <w:rFonts w:ascii="Bookman Old Style" w:hAnsi="Bookman Old Style"/>
                                      <w:b/>
                                      <w:sz w:val="24"/>
                                      <w:szCs w:val="24"/>
                                      <w:u w:val="single"/>
                                    </w:rPr>
                                    <w:t xml:space="preserve">Vidéos : </w:t>
                                  </w:r>
                                </w:p>
                                <w:p>
                                  <w:pPr>
                                    <w:pStyle w:val="Contenudecadre"/>
                                    <w:spacing w:before="0" w:after="0"/>
                                    <w:rPr>
                                      <w:rFonts w:ascii="Bookman Old Style" w:hAnsi="Bookman Old Style"/>
                                    </w:rPr>
                                  </w:pPr>
                                  <w:r>
                                    <w:rPr>
                                      <w:rFonts w:ascii="Bookman Old Style" w:hAnsi="Bookman Old Style"/>
                                    </w:rPr>
                                    <w:t xml:space="preserve">Les Fondamentaux : lecture correspondance son /lettre  </w:t>
                                  </w:r>
                                </w:p>
                                <w:p>
                                  <w:pPr>
                                    <w:pStyle w:val="Contenudecadre"/>
                                    <w:spacing w:before="0" w:after="0"/>
                                    <w:rPr>
                                      <w:rFonts w:ascii="Bookman Old Style" w:hAnsi="Bookman Old Style"/>
                                    </w:rPr>
                                  </w:pPr>
                                  <w:r>
                                    <w:rPr>
                                      <w:rFonts w:ascii="Bookman Old Style" w:hAnsi="Bookman Old Style"/>
                                    </w:rPr>
                                    <w:t xml:space="preserve">Ne regarder dans un premier temps que les vidéos pour lesquelles votre enfant a besoin d’un rappel (l’enseignant(e) de votre enfant saura vous conseiller sur ce point) ou/et  votre enfant pourra vous expliquer ce dont il/elle a besoin) : </w:t>
                                  </w:r>
                                </w:p>
                                <w:p>
                                  <w:pPr>
                                    <w:pStyle w:val="Contenudecadre"/>
                                    <w:spacing w:before="0" w:after="0"/>
                                    <w:rPr/>
                                  </w:pPr>
                                  <w:hyperlink r:id="rId10">
                                    <w:r>
                                      <w:rPr>
                                        <w:rStyle w:val="LienInternet"/>
                                        <w:rFonts w:ascii="Bookman Old Style" w:hAnsi="Bookman Old Style"/>
                                      </w:rPr>
                                      <w:t>https://www.reseau-canope.fr/lesfondamentaux/discipline/langue-francaise/lecture.html</w:t>
                                    </w:r>
                                  </w:hyperlink>
                                </w:p>
                                <w:p>
                                  <w:pPr>
                                    <w:pStyle w:val="Contenudecadre"/>
                                    <w:spacing w:before="0" w:after="0"/>
                                    <w:rPr>
                                      <w:rFonts w:ascii="Bookman Old Style" w:hAnsi="Bookman Old Style"/>
                                    </w:rPr>
                                  </w:pPr>
                                  <w:r>
                                    <w:rPr>
                                      <w:rFonts w:ascii="Bookman Old Style" w:hAnsi="Bookman Old Style"/>
                                    </w:rPr>
                                  </w:r>
                                </w:p>
                                <w:p>
                                  <w:pPr>
                                    <w:pStyle w:val="ListParagraph"/>
                                    <w:numPr>
                                      <w:ilvl w:val="0"/>
                                      <w:numId w:val="1"/>
                                    </w:numPr>
                                    <w:spacing w:before="0" w:after="0"/>
                                    <w:contextualSpacing/>
                                    <w:rPr>
                                      <w:rFonts w:ascii="Bookman Old Style" w:hAnsi="Bookman Old Style"/>
                                      <w:sz w:val="22"/>
                                      <w:szCs w:val="22"/>
                                    </w:rPr>
                                  </w:pPr>
                                  <w:r>
                                    <w:rPr>
                                      <w:rFonts w:ascii="Bookman Old Style" w:hAnsi="Bookman Old Style"/>
                                      <w:b/>
                                      <w:color w:val="FF0000"/>
                                      <w:sz w:val="22"/>
                                      <w:szCs w:val="22"/>
                                    </w:rPr>
                                    <w:t xml:space="preserve">LIRECOULEUR </w:t>
                                  </w:r>
                                  <w:r>
                                    <w:rPr>
                                      <w:rFonts w:ascii="Bookman Old Style" w:hAnsi="Bookman Old Style"/>
                                      <w:sz w:val="22"/>
                                      <w:szCs w:val="22"/>
                                    </w:rPr>
                                    <w:t xml:space="preserve">  : logiciel d’aide à la lecture de mots et de phrases grâce à un code couleurs.</w:t>
                                  </w:r>
                                </w:p>
                                <w:p>
                                  <w:pPr>
                                    <w:pStyle w:val="Contenudecadre"/>
                                    <w:spacing w:before="0" w:after="0"/>
                                    <w:rPr>
                                      <w:rFonts w:ascii="Bookman Old Style" w:hAnsi="Bookman Old Style"/>
                                    </w:rPr>
                                  </w:pPr>
                                  <w:r>
                                    <w:rPr>
                                      <w:rFonts w:ascii="Bookman Old Style" w:hAnsi="Bookman Old Style"/>
                                    </w:rPr>
                                    <w:t xml:space="preserve">Votre enfant n’a plus à segmenter  les mots en syllabes ; une tâche assez complexe à exécuter pour certains enfants, cela l’aidera dans sa vitesse de lecture : voir dans la rubrique  « lien » </w:t>
                                  </w:r>
                                </w:p>
                                <w:p>
                                  <w:pPr>
                                    <w:pStyle w:val="ListParagraph"/>
                                    <w:numPr>
                                      <w:ilvl w:val="0"/>
                                      <w:numId w:val="1"/>
                                    </w:numPr>
                                    <w:spacing w:before="0" w:after="0"/>
                                    <w:contextualSpacing/>
                                    <w:rPr>
                                      <w:rFonts w:ascii="Bookman Old Style" w:hAnsi="Bookman Old Style"/>
                                      <w:sz w:val="22"/>
                                      <w:szCs w:val="22"/>
                                    </w:rPr>
                                  </w:pPr>
                                  <w:r>
                                    <w:rPr>
                                      <w:rFonts w:ascii="Bookman Old Style" w:hAnsi="Bookman Old Style"/>
                                      <w:b/>
                                      <w:color w:val="FF0000"/>
                                      <w:sz w:val="22"/>
                                      <w:szCs w:val="22"/>
                                    </w:rPr>
                                    <w:t>ORATO</w:t>
                                  </w:r>
                                  <w:r>
                                    <w:rPr>
                                      <w:rFonts w:ascii="Bookman Old Style" w:hAnsi="Bookman Old Style"/>
                                      <w:sz w:val="22"/>
                                      <w:szCs w:val="22"/>
                                    </w:rPr>
                                    <w:t xml:space="preserve"> : logiciel d’aide à la lecture </w:t>
                                  </w:r>
                                </w:p>
                                <w:p>
                                  <w:pPr>
                                    <w:pStyle w:val="Contenudecadre"/>
                                    <w:spacing w:before="0" w:after="0"/>
                                    <w:rPr>
                                      <w:rFonts w:ascii="Bookman Old Style" w:hAnsi="Bookman Old Style"/>
                                    </w:rPr>
                                  </w:pPr>
                                  <w:r>
                                    <w:rPr>
                                      <w:rFonts w:ascii="Bookman Old Style" w:hAnsi="Bookman Old Style"/>
                                    </w:rPr>
                                    <w:t xml:space="preserve">Le logiciel lit le texte pour votre  enfant. Il/elle   se concentre sur le sens des mots dans la phrase, très utile pour des textes longs et quand il y a des questionnaires de lecture ou un énoncé de problème. </w:t>
                                  </w:r>
                                </w:p>
                                <w:p>
                                  <w:pPr>
                                    <w:pStyle w:val="Contenudecadre"/>
                                    <w:spacing w:before="0" w:after="0"/>
                                    <w:rPr>
                                      <w:rFonts w:ascii="Bookman Old Style" w:hAnsi="Bookman Old Style"/>
                                    </w:rPr>
                                  </w:pPr>
                                  <w:r>
                                    <w:rPr>
                                      <w:rFonts w:ascii="Bookman Old Style" w:hAnsi="Bookman Old Style"/>
                                    </w:rPr>
                                  </w:r>
                                </w:p>
                              </w:tc>
                            </w:tr>
                            <w:tr>
                              <w:trPr>
                                <w:trHeight w:val="1538" w:hRule="atLeast"/>
                              </w:trPr>
                              <w:tc>
                                <w:tcPr>
                                  <w:tcW w:w="10456" w:type="dxa"/>
                                  <w:tcBorders/>
                                  <w:shd w:fill="auto" w:val="clear"/>
                                  <w:tcMar>
                                    <w:left w:w="108" w:type="dxa"/>
                                  </w:tcMar>
                                  <w:vAlign w:val="center"/>
                                </w:tcPr>
                                <w:p>
                                  <w:pPr>
                                    <w:pStyle w:val="Contenudecadre"/>
                                    <w:spacing w:lineRule="auto" w:line="240" w:before="0" w:after="0"/>
                                    <w:rPr>
                                      <w:rFonts w:ascii="Bookman Old Style" w:hAnsi="Bookman Old Style"/>
                                      <w:b/>
                                      <w:b/>
                                      <w:u w:val="single"/>
                                    </w:rPr>
                                  </w:pPr>
                                  <w:r>
                                    <w:rPr>
                                      <w:rFonts w:ascii="Bookman Old Style" w:hAnsi="Bookman Old Style"/>
                                      <w:b/>
                                      <w:u w:val="single"/>
                                    </w:rPr>
                                    <w:t xml:space="preserve">Lien : </w:t>
                                  </w:r>
                                </w:p>
                                <w:p>
                                  <w:pPr>
                                    <w:pStyle w:val="Contenudecadre"/>
                                    <w:spacing w:lineRule="auto" w:line="240" w:before="0" w:after="0"/>
                                    <w:rPr>
                                      <w:rFonts w:ascii="Bookman Old Style" w:hAnsi="Bookman Old Style"/>
                                    </w:rPr>
                                  </w:pPr>
                                  <w:r>
                                    <w:rPr>
                                      <w:rFonts w:ascii="Bookman Old Style" w:hAnsi="Bookman Old Style"/>
                                    </w:rPr>
                                    <w:t xml:space="preserve">Cartable de poche ( </w:t>
                                  </w:r>
                                  <w:r>
                                    <w:rPr>
                                      <w:rFonts w:ascii="Bookman Old Style" w:hAnsi="Bookman Old Style"/>
                                      <w:b/>
                                      <w:color w:val="FF0000"/>
                                    </w:rPr>
                                    <w:t>LireCouleur</w:t>
                                  </w:r>
                                  <w:r>
                                    <w:rPr>
                                      <w:rFonts w:ascii="Bookman Old Style" w:hAnsi="Bookman Old Style"/>
                                    </w:rPr>
                                    <w:t xml:space="preserve"> et </w:t>
                                  </w:r>
                                  <w:r>
                                    <w:rPr>
                                      <w:rFonts w:ascii="Bookman Old Style" w:hAnsi="Bookman Old Style"/>
                                      <w:b/>
                                      <w:color w:val="FF0000"/>
                                    </w:rPr>
                                    <w:t>Orato</w:t>
                                  </w:r>
                                  <w:r>
                                    <w:rPr>
                                      <w:rFonts w:ascii="Bookman Old Style" w:hAnsi="Bookman Old Style"/>
                                    </w:rPr>
                                    <w:t xml:space="preserve">) </w:t>
                                  </w:r>
                                </w:p>
                                <w:p>
                                  <w:pPr>
                                    <w:pStyle w:val="Contenudecadre"/>
                                    <w:spacing w:lineRule="auto" w:line="240" w:before="0" w:after="0"/>
                                    <w:rPr/>
                                  </w:pPr>
                                  <w:hyperlink r:id="rId11">
                                    <w:r>
                                      <w:rPr>
                                        <w:rStyle w:val="LienInternet"/>
                                        <w:rFonts w:ascii="Bookman Old Style" w:hAnsi="Bookman Old Style"/>
                                      </w:rPr>
                                      <w:t>https://ash62.etab.ac-lille.fr/numeriques/TUIC/logiciels-educatifs-ash/mpa-et-cartable-de-poche-ash/cartable-de-poche-ash</w:t>
                                    </w:r>
                                  </w:hyperlink>
                                </w:p>
                                <w:p>
                                  <w:pPr>
                                    <w:pStyle w:val="Contenudecadre"/>
                                    <w:spacing w:lineRule="auto" w:line="240" w:before="0" w:after="0"/>
                                    <w:rPr>
                                      <w:rFonts w:ascii="Bookman Old Style" w:hAnsi="Bookman Old Style"/>
                                    </w:rPr>
                                  </w:pPr>
                                  <w:r>
                                    <w:rPr>
                                      <w:rFonts w:ascii="Bookman Old Style" w:hAnsi="Bookman Old Style"/>
                                    </w:rPr>
                                  </w:r>
                                </w:p>
                              </w:tc>
                            </w:tr>
                          </w:tbl>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spacing w:before="0" w:after="160"/>
                              <w:rPr/>
                            </w:pPr>
                            <w:r>
                              <w:rPr/>
                            </w:r>
                          </w:p>
                        </w:txbxContent>
                      </wps:txbx>
                      <wps:bodyPr anchor="t" lIns="91440" tIns="45720" rIns="91440" bIns="45720">
                        <a:noAutofit/>
                      </wps:bodyPr>
                    </wps:wsp>
                  </a:graphicData>
                </a:graphic>
              </wp:anchor>
            </w:drawing>
          </mc:Choice>
          <mc:Fallback>
            <w:pict>
              <v:rect fillcolor="#E2EFD9" stroked="f" strokeweight="0pt" style="position:absolute;rotation:0;width:529.4pt;height:295.5pt;mso-wrap-distance-left:9pt;mso-wrap-distance-right:9pt;mso-wrap-distance-top:0pt;mso-wrap-distance-bottom:0pt;margin-top:14.45pt;mso-position-vertical-relative:text;margin-left:-33.9pt;mso-position-horizontal-relative:text">
                <v:textbox>
                  <w:txbxContent>
                    <w:tbl>
                      <w:tblPr>
                        <w:tblStyle w:val="Grilledutableau"/>
                        <w:tblW w:w="10456" w:type="dxa"/>
                        <w:jc w:val="left"/>
                        <w:tblInd w:w="0" w:type="dxa"/>
                        <w:tblCellMar>
                          <w:top w:w="0" w:type="dxa"/>
                          <w:left w:w="108" w:type="dxa"/>
                          <w:bottom w:w="0" w:type="dxa"/>
                          <w:right w:w="108" w:type="dxa"/>
                        </w:tblCellMar>
                        <w:tblLook w:val="04a0"/>
                      </w:tblPr>
                      <w:tblGrid>
                        <w:gridCol w:w="10456"/>
                      </w:tblGrid>
                      <w:tr>
                        <w:trPr>
                          <w:trHeight w:val="2660" w:hRule="atLeast"/>
                        </w:trPr>
                        <w:tc>
                          <w:tcPr>
                            <w:tcW w:w="10456" w:type="dxa"/>
                            <w:tcBorders/>
                            <w:shd w:fill="auto" w:val="clear"/>
                            <w:tcMar>
                              <w:left w:w="108" w:type="dxa"/>
                            </w:tcMar>
                          </w:tcPr>
                          <w:p>
                            <w:pPr>
                              <w:pStyle w:val="Contenudecadre"/>
                              <w:spacing w:before="0" w:after="0"/>
                              <w:rPr>
                                <w:rFonts w:ascii="Bookman Old Style" w:hAnsi="Bookman Old Style"/>
                                <w:b/>
                                <w:b/>
                                <w:sz w:val="24"/>
                                <w:szCs w:val="24"/>
                                <w:u w:val="single"/>
                              </w:rPr>
                            </w:pPr>
                            <w:r>
                              <w:rPr>
                                <w:rFonts w:ascii="Bookman Old Style" w:hAnsi="Bookman Old Style"/>
                                <w:b/>
                                <w:sz w:val="24"/>
                                <w:szCs w:val="24"/>
                                <w:u w:val="single"/>
                              </w:rPr>
                              <w:t xml:space="preserve">Vidéos : </w:t>
                            </w:r>
                          </w:p>
                          <w:p>
                            <w:pPr>
                              <w:pStyle w:val="Contenudecadre"/>
                              <w:spacing w:before="0" w:after="0"/>
                              <w:rPr>
                                <w:rFonts w:ascii="Bookman Old Style" w:hAnsi="Bookman Old Style"/>
                              </w:rPr>
                            </w:pPr>
                            <w:r>
                              <w:rPr>
                                <w:rFonts w:ascii="Bookman Old Style" w:hAnsi="Bookman Old Style"/>
                              </w:rPr>
                              <w:t xml:space="preserve">Les Fondamentaux : lecture correspondance son /lettre  </w:t>
                            </w:r>
                          </w:p>
                          <w:p>
                            <w:pPr>
                              <w:pStyle w:val="Contenudecadre"/>
                              <w:spacing w:before="0" w:after="0"/>
                              <w:rPr>
                                <w:rFonts w:ascii="Bookman Old Style" w:hAnsi="Bookman Old Style"/>
                              </w:rPr>
                            </w:pPr>
                            <w:r>
                              <w:rPr>
                                <w:rFonts w:ascii="Bookman Old Style" w:hAnsi="Bookman Old Style"/>
                              </w:rPr>
                              <w:t xml:space="preserve">Ne regarder dans un premier temps que les vidéos pour lesquelles votre enfant a besoin d’un rappel (l’enseignant(e) de votre enfant saura vous conseiller sur ce point) ou/et  votre enfant pourra vous expliquer ce dont il/elle a besoin) : </w:t>
                            </w:r>
                          </w:p>
                          <w:p>
                            <w:pPr>
                              <w:pStyle w:val="Contenudecadre"/>
                              <w:spacing w:before="0" w:after="0"/>
                              <w:rPr/>
                            </w:pPr>
                            <w:hyperlink r:id="rId12">
                              <w:r>
                                <w:rPr>
                                  <w:rStyle w:val="LienInternet"/>
                                  <w:rFonts w:ascii="Bookman Old Style" w:hAnsi="Bookman Old Style"/>
                                </w:rPr>
                                <w:t>https://www.reseau-canope.fr/lesfondamentaux/discipline/langue-francaise/lecture.html</w:t>
                              </w:r>
                            </w:hyperlink>
                          </w:p>
                          <w:p>
                            <w:pPr>
                              <w:pStyle w:val="Contenudecadre"/>
                              <w:spacing w:before="0" w:after="0"/>
                              <w:rPr>
                                <w:rFonts w:ascii="Bookman Old Style" w:hAnsi="Bookman Old Style"/>
                              </w:rPr>
                            </w:pPr>
                            <w:r>
                              <w:rPr>
                                <w:rFonts w:ascii="Bookman Old Style" w:hAnsi="Bookman Old Style"/>
                              </w:rPr>
                            </w:r>
                          </w:p>
                          <w:p>
                            <w:pPr>
                              <w:pStyle w:val="ListParagraph"/>
                              <w:numPr>
                                <w:ilvl w:val="0"/>
                                <w:numId w:val="1"/>
                              </w:numPr>
                              <w:spacing w:before="0" w:after="0"/>
                              <w:contextualSpacing/>
                              <w:rPr>
                                <w:rFonts w:ascii="Bookman Old Style" w:hAnsi="Bookman Old Style"/>
                                <w:sz w:val="22"/>
                                <w:szCs w:val="22"/>
                              </w:rPr>
                            </w:pPr>
                            <w:r>
                              <w:rPr>
                                <w:rFonts w:ascii="Bookman Old Style" w:hAnsi="Bookman Old Style"/>
                                <w:b/>
                                <w:color w:val="FF0000"/>
                                <w:sz w:val="22"/>
                                <w:szCs w:val="22"/>
                              </w:rPr>
                              <w:t xml:space="preserve">LIRECOULEUR </w:t>
                            </w:r>
                            <w:r>
                              <w:rPr>
                                <w:rFonts w:ascii="Bookman Old Style" w:hAnsi="Bookman Old Style"/>
                                <w:sz w:val="22"/>
                                <w:szCs w:val="22"/>
                              </w:rPr>
                              <w:t xml:space="preserve">  : logiciel d’aide à la lecture de mots et de phrases grâce à un code couleurs.</w:t>
                            </w:r>
                          </w:p>
                          <w:p>
                            <w:pPr>
                              <w:pStyle w:val="Contenudecadre"/>
                              <w:spacing w:before="0" w:after="0"/>
                              <w:rPr>
                                <w:rFonts w:ascii="Bookman Old Style" w:hAnsi="Bookman Old Style"/>
                              </w:rPr>
                            </w:pPr>
                            <w:r>
                              <w:rPr>
                                <w:rFonts w:ascii="Bookman Old Style" w:hAnsi="Bookman Old Style"/>
                              </w:rPr>
                              <w:t xml:space="preserve">Votre enfant n’a plus à segmenter  les mots en syllabes ; une tâche assez complexe à exécuter pour certains enfants, cela l’aidera dans sa vitesse de lecture : voir dans la rubrique  « lien » </w:t>
                            </w:r>
                          </w:p>
                          <w:p>
                            <w:pPr>
                              <w:pStyle w:val="ListParagraph"/>
                              <w:numPr>
                                <w:ilvl w:val="0"/>
                                <w:numId w:val="1"/>
                              </w:numPr>
                              <w:spacing w:before="0" w:after="0"/>
                              <w:contextualSpacing/>
                              <w:rPr>
                                <w:rFonts w:ascii="Bookman Old Style" w:hAnsi="Bookman Old Style"/>
                                <w:sz w:val="22"/>
                                <w:szCs w:val="22"/>
                              </w:rPr>
                            </w:pPr>
                            <w:r>
                              <w:rPr>
                                <w:rFonts w:ascii="Bookman Old Style" w:hAnsi="Bookman Old Style"/>
                                <w:b/>
                                <w:color w:val="FF0000"/>
                                <w:sz w:val="22"/>
                                <w:szCs w:val="22"/>
                              </w:rPr>
                              <w:t>ORATO</w:t>
                            </w:r>
                            <w:r>
                              <w:rPr>
                                <w:rFonts w:ascii="Bookman Old Style" w:hAnsi="Bookman Old Style"/>
                                <w:sz w:val="22"/>
                                <w:szCs w:val="22"/>
                              </w:rPr>
                              <w:t xml:space="preserve"> : logiciel d’aide à la lecture </w:t>
                            </w:r>
                          </w:p>
                          <w:p>
                            <w:pPr>
                              <w:pStyle w:val="Contenudecadre"/>
                              <w:spacing w:before="0" w:after="0"/>
                              <w:rPr>
                                <w:rFonts w:ascii="Bookman Old Style" w:hAnsi="Bookman Old Style"/>
                              </w:rPr>
                            </w:pPr>
                            <w:r>
                              <w:rPr>
                                <w:rFonts w:ascii="Bookman Old Style" w:hAnsi="Bookman Old Style"/>
                              </w:rPr>
                              <w:t xml:space="preserve">Le logiciel lit le texte pour votre  enfant. Il/elle   se concentre sur le sens des mots dans la phrase, très utile pour des textes longs et quand il y a des questionnaires de lecture ou un énoncé de problème. </w:t>
                            </w:r>
                          </w:p>
                          <w:p>
                            <w:pPr>
                              <w:pStyle w:val="Contenudecadre"/>
                              <w:spacing w:before="0" w:after="0"/>
                              <w:rPr>
                                <w:rFonts w:ascii="Bookman Old Style" w:hAnsi="Bookman Old Style"/>
                              </w:rPr>
                            </w:pPr>
                            <w:r>
                              <w:rPr>
                                <w:rFonts w:ascii="Bookman Old Style" w:hAnsi="Bookman Old Style"/>
                              </w:rPr>
                            </w:r>
                          </w:p>
                        </w:tc>
                      </w:tr>
                      <w:tr>
                        <w:trPr>
                          <w:trHeight w:val="1538" w:hRule="atLeast"/>
                        </w:trPr>
                        <w:tc>
                          <w:tcPr>
                            <w:tcW w:w="10456" w:type="dxa"/>
                            <w:tcBorders/>
                            <w:shd w:fill="auto" w:val="clear"/>
                            <w:tcMar>
                              <w:left w:w="108" w:type="dxa"/>
                            </w:tcMar>
                            <w:vAlign w:val="center"/>
                          </w:tcPr>
                          <w:p>
                            <w:pPr>
                              <w:pStyle w:val="Contenudecadre"/>
                              <w:spacing w:lineRule="auto" w:line="240" w:before="0" w:after="0"/>
                              <w:rPr>
                                <w:rFonts w:ascii="Bookman Old Style" w:hAnsi="Bookman Old Style"/>
                                <w:b/>
                                <w:b/>
                                <w:u w:val="single"/>
                              </w:rPr>
                            </w:pPr>
                            <w:r>
                              <w:rPr>
                                <w:rFonts w:ascii="Bookman Old Style" w:hAnsi="Bookman Old Style"/>
                                <w:b/>
                                <w:u w:val="single"/>
                              </w:rPr>
                              <w:t xml:space="preserve">Lien : </w:t>
                            </w:r>
                          </w:p>
                          <w:p>
                            <w:pPr>
                              <w:pStyle w:val="Contenudecadre"/>
                              <w:spacing w:lineRule="auto" w:line="240" w:before="0" w:after="0"/>
                              <w:rPr>
                                <w:rFonts w:ascii="Bookman Old Style" w:hAnsi="Bookman Old Style"/>
                              </w:rPr>
                            </w:pPr>
                            <w:r>
                              <w:rPr>
                                <w:rFonts w:ascii="Bookman Old Style" w:hAnsi="Bookman Old Style"/>
                              </w:rPr>
                              <w:t xml:space="preserve">Cartable de poche ( </w:t>
                            </w:r>
                            <w:r>
                              <w:rPr>
                                <w:rFonts w:ascii="Bookman Old Style" w:hAnsi="Bookman Old Style"/>
                                <w:b/>
                                <w:color w:val="FF0000"/>
                              </w:rPr>
                              <w:t>LireCouleur</w:t>
                            </w:r>
                            <w:r>
                              <w:rPr>
                                <w:rFonts w:ascii="Bookman Old Style" w:hAnsi="Bookman Old Style"/>
                              </w:rPr>
                              <w:t xml:space="preserve"> et </w:t>
                            </w:r>
                            <w:r>
                              <w:rPr>
                                <w:rFonts w:ascii="Bookman Old Style" w:hAnsi="Bookman Old Style"/>
                                <w:b/>
                                <w:color w:val="FF0000"/>
                              </w:rPr>
                              <w:t>Orato</w:t>
                            </w:r>
                            <w:r>
                              <w:rPr>
                                <w:rFonts w:ascii="Bookman Old Style" w:hAnsi="Bookman Old Style"/>
                              </w:rPr>
                              <w:t xml:space="preserve">) </w:t>
                            </w:r>
                          </w:p>
                          <w:p>
                            <w:pPr>
                              <w:pStyle w:val="Contenudecadre"/>
                              <w:spacing w:lineRule="auto" w:line="240" w:before="0" w:after="0"/>
                              <w:rPr/>
                            </w:pPr>
                            <w:hyperlink r:id="rId13">
                              <w:r>
                                <w:rPr>
                                  <w:rStyle w:val="LienInternet"/>
                                  <w:rFonts w:ascii="Bookman Old Style" w:hAnsi="Bookman Old Style"/>
                                </w:rPr>
                                <w:t>https://ash62.etab.ac-lille.fr/numeriques/TUIC/logiciels-educatifs-ash/mpa-et-cartable-de-poche-ash/cartable-de-poche-ash</w:t>
                              </w:r>
                            </w:hyperlink>
                          </w:p>
                          <w:p>
                            <w:pPr>
                              <w:pStyle w:val="Contenudecadre"/>
                              <w:spacing w:lineRule="auto" w:line="240" w:before="0" w:after="0"/>
                              <w:rPr>
                                <w:rFonts w:ascii="Bookman Old Style" w:hAnsi="Bookman Old Style"/>
                              </w:rPr>
                            </w:pPr>
                            <w:r>
                              <w:rPr>
                                <w:rFonts w:ascii="Bookman Old Style" w:hAnsi="Bookman Old Style"/>
                              </w:rPr>
                            </w:r>
                          </w:p>
                        </w:tc>
                      </w:tr>
                    </w:tbl>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rPr/>
                      </w:pPr>
                      <w:r>
                        <w:rPr/>
                      </w:r>
                    </w:p>
                    <w:p>
                      <w:pPr>
                        <w:pStyle w:val="Contenudecadre"/>
                        <w:spacing w:before="0" w:after="160"/>
                        <w:rPr/>
                      </w:pPr>
                      <w:r>
                        <w:rPr/>
                      </w:r>
                    </w:p>
                  </w:txbxContent>
                </v:textbox>
              </v:rect>
            </w:pict>
          </mc:Fallback>
        </mc:AlternateContent>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ind w:left="360" w:hanging="0"/>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r>
    </w:p>
    <w:p>
      <w:pPr>
        <w:pStyle w:val="Normal"/>
        <w:rPr>
          <w:rFonts w:ascii="Bookman Old Style" w:hAnsi="Bookman Old Style"/>
        </w:rPr>
      </w:pPr>
      <w:r>
        <w:rPr>
          <w:rFonts w:ascii="Bookman Old Style" w:hAnsi="Bookman Old Style"/>
        </w:rPr>
        <w:t xml:space="preserve">                               </w:t>
      </w:r>
    </w:p>
    <w:p>
      <w:pPr>
        <w:pStyle w:val="Normal"/>
        <w:rPr>
          <w:rFonts w:ascii="Bookman Old Style" w:hAnsi="Bookman Old Style"/>
        </w:rPr>
      </w:pPr>
      <w:r>
        <w:rPr>
          <w:rFonts w:ascii="Bookman Old Style" w:hAnsi="Bookman Old Style"/>
        </w:rPr>
      </w:r>
      <w:r>
        <w:br w:type="page"/>
      </w:r>
    </w:p>
    <w:p>
      <w:pPr>
        <w:pStyle w:val="Normal"/>
        <w:rPr>
          <w:rFonts w:ascii="Bookman Old Style" w:hAnsi="Bookman Old Style"/>
        </w:rPr>
      </w:pPr>
      <w:r>
        <w:drawing>
          <wp:anchor behindDoc="0" distT="0" distB="0" distL="133350" distR="123190" simplePos="0" locked="0" layoutInCell="1" allowOverlap="1" relativeHeight="12">
            <wp:simplePos x="0" y="0"/>
            <wp:positionH relativeFrom="column">
              <wp:posOffset>1648460</wp:posOffset>
            </wp:positionH>
            <wp:positionV relativeFrom="paragraph">
              <wp:posOffset>-153035</wp:posOffset>
            </wp:positionV>
            <wp:extent cx="886460" cy="859790"/>
            <wp:effectExtent l="0" t="0" r="0" b="0"/>
            <wp:wrapSquare wrapText="largest"/>
            <wp:docPr id="8" name="Image2" descr="C:\Users\Kanthara Portable\Desktop\Images crises\index.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C:\Users\Kanthara Portable\Desktop\Images crises\index.jfif"/>
                    <pic:cNvPicPr>
                      <a:picLocks noChangeAspect="1" noChangeArrowheads="1"/>
                    </pic:cNvPicPr>
                  </pic:nvPicPr>
                  <pic:blipFill>
                    <a:blip r:embed="rId14"/>
                    <a:stretch>
                      <a:fillRect/>
                    </a:stretch>
                  </pic:blipFill>
                  <pic:spPr bwMode="auto">
                    <a:xfrm>
                      <a:off x="0" y="0"/>
                      <a:ext cx="886460" cy="859790"/>
                    </a:xfrm>
                    <a:prstGeom prst="rect">
                      <a:avLst/>
                    </a:prstGeom>
                  </pic:spPr>
                </pic:pic>
              </a:graphicData>
            </a:graphic>
          </wp:anchor>
        </w:drawing>
      </w:r>
      <w:r>
        <w:rPr>
          <w:rFonts w:ascii="Bookman Old Style" w:hAnsi="Bookman Old Style"/>
        </w:rPr>
        <w:t xml:space="preserve"> </w:t>
      </w:r>
      <w:r>
        <w:rPr>
          <w:rFonts w:ascii="Bookman Old Style" w:hAnsi="Bookman Old Style"/>
        </w:rPr>
        <w:t xml:space="preserve">   </w:t>
      </w:r>
    </w:p>
    <w:p>
      <w:pPr>
        <w:pStyle w:val="Normal"/>
        <w:widowControl/>
        <w:bidi w:val="0"/>
        <w:spacing w:lineRule="auto" w:line="259" w:before="0" w:after="160"/>
        <w:jc w:val="left"/>
        <w:rPr/>
      </w:pPr>
      <w:r>
        <w:rPr>
          <w:rFonts w:ascii="Bookman Old Style" w:hAnsi="Bookman Old Style"/>
        </w:rPr>
        <w:t xml:space="preserve"> </w:t>
        <w:drawing>
          <wp:anchor behindDoc="0" distT="0" distB="0" distL="114300" distR="114300" simplePos="0" locked="0" layoutInCell="1" allowOverlap="1" relativeHeight="2">
            <wp:simplePos x="0" y="0"/>
            <wp:positionH relativeFrom="column">
              <wp:posOffset>-544830</wp:posOffset>
            </wp:positionH>
            <wp:positionV relativeFrom="paragraph">
              <wp:posOffset>224155</wp:posOffset>
            </wp:positionV>
            <wp:extent cx="3847465" cy="391160"/>
            <wp:effectExtent l="0" t="0" r="0" b="0"/>
            <wp:wrapNone/>
            <wp:docPr id="9" name="Diagram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anchor>
        </w:drawing>
        <w:drawing>
          <wp:anchor behindDoc="0" distT="0" distB="0" distL="114300" distR="113983" simplePos="0" locked="0" layoutInCell="1" allowOverlap="1" relativeHeight="3">
            <wp:simplePos x="0" y="0"/>
            <wp:positionH relativeFrom="column">
              <wp:posOffset>-541020</wp:posOffset>
            </wp:positionH>
            <wp:positionV relativeFrom="paragraph">
              <wp:posOffset>5151120</wp:posOffset>
            </wp:positionV>
            <wp:extent cx="1308735" cy="391160"/>
            <wp:effectExtent l="19050" t="0" r="25082" b="9525"/>
            <wp:wrapNone/>
            <wp:docPr id="10" name="Diagram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Pr>
          <w:rFonts w:ascii="Bookman Old Style" w:hAnsi="Bookman Old Style"/>
          <w:sz w:val="24"/>
          <w:szCs w:val="24"/>
        </w:rPr>
        <w:t>Une petite histoire ?</w:t>
      </w:r>
      <w:r>
        <mc:AlternateContent>
          <mc:Choice Requires="wps">
            <w:drawing>
              <wp:anchor behindDoc="0" distT="0" distB="0" distL="114300" distR="114300" simplePos="0" locked="0" layoutInCell="1" allowOverlap="1" relativeHeight="7">
                <wp:simplePos x="0" y="0"/>
                <wp:positionH relativeFrom="column">
                  <wp:posOffset>-3278505</wp:posOffset>
                </wp:positionH>
                <wp:positionV relativeFrom="paragraph">
                  <wp:posOffset>495935</wp:posOffset>
                </wp:positionV>
                <wp:extent cx="7026275" cy="9467850"/>
                <wp:effectExtent l="0" t="0" r="0" b="0"/>
                <wp:wrapNone/>
                <wp:docPr id="11" name=""/>
                <a:graphic xmlns:a="http://schemas.openxmlformats.org/drawingml/2006/main">
                  <a:graphicData uri="http://schemas.microsoft.com/office/word/2010/wordprocessingShape">
                    <wps:wsp>
                      <wps:cNvSpPr txBox="1"/>
                      <wps:spPr>
                        <a:xfrm>
                          <a:off x="0" y="0"/>
                          <a:ext cx="7026275" cy="9467850"/>
                        </a:xfrm>
                        <a:prstGeom prst="rect"/>
                        <a:solidFill>
                          <a:srgbClr val="FFF2CC"/>
                        </a:solidFill>
                      </wps:spPr>
                      <wps:txbx>
                        <w:txbxContent>
                          <w:tbl>
                            <w:tblPr>
                              <w:tblStyle w:val="Grilledutableau"/>
                              <w:tblW w:w="10992" w:type="dxa"/>
                              <w:jc w:val="left"/>
                              <w:tblInd w:w="0" w:type="dxa"/>
                              <w:tblCellMar>
                                <w:top w:w="0" w:type="dxa"/>
                                <w:left w:w="108" w:type="dxa"/>
                                <w:bottom w:w="0" w:type="dxa"/>
                                <w:right w:w="108" w:type="dxa"/>
                              </w:tblCellMar>
                              <w:tblLook w:val="04a0"/>
                            </w:tblPr>
                            <w:tblGrid>
                              <w:gridCol w:w="1809"/>
                              <w:gridCol w:w="6096"/>
                              <w:gridCol w:w="3087"/>
                            </w:tblGrid>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 xml:space="preserve">Autour des lettres </w:t>
                                  </w:r>
                                </w:p>
                              </w:tc>
                              <w:tc>
                                <w:tcPr>
                                  <w:tcW w:w="6096" w:type="dxa"/>
                                  <w:tcBorders/>
                                  <w:shd w:fill="auto" w:val="clear"/>
                                  <w:tcMar>
                                    <w:left w:w="108" w:type="dxa"/>
                                  </w:tcMar>
                                  <w:vAlign w:val="center"/>
                                </w:tcPr>
                                <w:p>
                                  <w:pPr>
                                    <w:pStyle w:val="Contenudecadre"/>
                                    <w:spacing w:lineRule="auto" w:line="240" w:before="0" w:after="0"/>
                                    <w:rPr/>
                                  </w:pPr>
                                  <w:r>
                                    <w:rPr>
                                      <w:rFonts w:ascii="Bookman Old Style" w:hAnsi="Bookman Old Style"/>
                                      <w:sz w:val="20"/>
                                      <w:szCs w:val="20"/>
                                    </w:rPr>
                                    <w:t xml:space="preserve">Jouons avec les lettres d’un scrabble (mettre les lettres dans l’ordre alphabétique, former des syllabes, des mots) La manipulation de lettres mobiles est une bonne entrée dans la lecture. Si pas de scrabble, on peut fabriquer les lettres soi-même ( voir recette de la pâte à sel) </w:t>
                                  </w:r>
                                  <w:hyperlink r:id="rId23">
                                    <w:r>
                                      <w:rPr>
                                        <w:rStyle w:val="LienInternet"/>
                                        <w:rFonts w:ascii="Bookman Old Style" w:hAnsi="Bookman Old Style"/>
                                        <w:sz w:val="20"/>
                                        <w:szCs w:val="20"/>
                                      </w:rPr>
                                      <w:t>http://www.auxpetitesmains.net/ecriturepate.htm</w:t>
                                    </w:r>
                                  </w:hyperlink>
                                  <w:r>
                                    <w:rPr>
                                      <w:rFonts w:ascii="Bookman Old Style" w:hAnsi="Bookman Old Style"/>
                                      <w:sz w:val="20"/>
                                      <w:szCs w:val="20"/>
                                    </w:rPr>
                                    <w:t xml:space="preserve">   (Ecrire son prénom pour les maternelles , celui des ses parents , frères et sœurs , camarades d’école, portrait de la famille, …) </w:t>
                                  </w:r>
                                </w:p>
                              </w:tc>
                              <w:tc>
                                <w:tcPr>
                                  <w:tcW w:w="3087" w:type="dxa"/>
                                  <w:tcBorders/>
                                  <w:shd w:fill="auto" w:val="clear"/>
                                  <w:tcMar>
                                    <w:left w:w="108" w:type="dxa"/>
                                  </w:tcMar>
                                  <w:vAlign w:val="center"/>
                                </w:tcPr>
                                <w:p>
                                  <w:pPr>
                                    <w:pStyle w:val="Contenudecadre"/>
                                    <w:spacing w:lineRule="auto" w:line="240" w:before="0" w:after="0"/>
                                    <w:jc w:val="center"/>
                                    <w:rPr>
                                      <w:rFonts w:ascii="Bookman Old Style" w:hAnsi="Bookman Old Style"/>
                                    </w:rPr>
                                  </w:pPr>
                                  <w:r>
                                    <w:rPr/>
                                    <w:drawing>
                                      <wp:inline distT="0" distB="0" distL="19050" distR="4445">
                                        <wp:extent cx="1443355" cy="1065530"/>
                                        <wp:effectExtent l="0" t="0" r="0" b="0"/>
                                        <wp:docPr id="12" name="Image 4" descr="C:\Users\Kanthara Portable\Desktop\Images crises\ecriturep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4" descr="C:\Users\Kanthara Portable\Desktop\Images crises\ecriturepate.jpg"/>
                                                <pic:cNvPicPr>
                                                  <a:picLocks noChangeAspect="1" noChangeArrowheads="1"/>
                                                </pic:cNvPicPr>
                                              </pic:nvPicPr>
                                              <pic:blipFill>
                                                <a:blip r:embed="rId24"/>
                                                <a:stretch>
                                                  <a:fillRect/>
                                                </a:stretch>
                                              </pic:blipFill>
                                              <pic:spPr bwMode="auto">
                                                <a:xfrm>
                                                  <a:off x="0" y="0"/>
                                                  <a:ext cx="1443355" cy="1065530"/>
                                                </a:xfrm>
                                                <a:prstGeom prst="rect">
                                                  <a:avLst/>
                                                </a:prstGeom>
                                              </pic:spPr>
                                            </pic:pic>
                                          </a:graphicData>
                                        </a:graphic>
                                      </wp:inline>
                                    </w:drawing>
                                  </w:r>
                                </w:p>
                              </w:tc>
                            </w:tr>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 xml:space="preserve">Autour des syllabes </w:t>
                                  </w:r>
                                </w:p>
                              </w:tc>
                              <w:tc>
                                <w:tcPr>
                                  <w:tcW w:w="6096" w:type="dxa"/>
                                  <w:tcBorders/>
                                  <w:shd w:fill="auto" w:val="clear"/>
                                  <w:tcMar>
                                    <w:left w:w="108" w:type="dxa"/>
                                  </w:tcMar>
                                  <w:vAlign w:val="center"/>
                                </w:tcPr>
                                <w:p>
                                  <w:pPr>
                                    <w:pStyle w:val="ListParagraph"/>
                                    <w:spacing w:before="0" w:after="0"/>
                                    <w:ind w:left="0" w:hanging="0"/>
                                    <w:contextualSpacing/>
                                    <w:rPr>
                                      <w:rFonts w:ascii="Bookman Old Style" w:hAnsi="Bookman Old Style"/>
                                      <w:sz w:val="20"/>
                                      <w:szCs w:val="20"/>
                                    </w:rPr>
                                  </w:pPr>
                                  <w:r>
                                    <w:rPr>
                                      <w:rFonts w:ascii="Bookman Old Style" w:hAnsi="Bookman Old Style"/>
                                      <w:sz w:val="20"/>
                                      <w:szCs w:val="20"/>
                                    </w:rPr>
                                    <w:t xml:space="preserve">Fabriquer des mots à partir de syllabes : le puzzle des syllabes (le jeu du 4 à la suite)  </w:t>
                                  </w:r>
                                </w:p>
                                <w:p>
                                  <w:pPr>
                                    <w:pStyle w:val="ListParagraph"/>
                                    <w:spacing w:before="0" w:after="0"/>
                                    <w:ind w:left="0" w:hanging="0"/>
                                    <w:contextualSpacing/>
                                    <w:rPr>
                                      <w:rFonts w:ascii="Bookman Old Style" w:hAnsi="Bookman Old Style"/>
                                      <w:sz w:val="20"/>
                                      <w:szCs w:val="20"/>
                                    </w:rPr>
                                  </w:pPr>
                                  <w:r>
                                    <w:rPr>
                                      <w:rFonts w:ascii="Bookman Old Style" w:hAnsi="Bookman Old Style"/>
                                      <w:sz w:val="20"/>
                                      <w:szCs w:val="20"/>
                                    </w:rPr>
                                    <w:t xml:space="preserve">Utiliser des images,  des prospectus qui se trouvent dans les boîtes aux lettres / images /stickers /dessins de l’enfant  … Inventez! </w:t>
                                  </w:r>
                                </w:p>
                                <w:p>
                                  <w:pPr>
                                    <w:pStyle w:val="Contenudecadre"/>
                                    <w:spacing w:before="0" w:after="0"/>
                                    <w:rPr>
                                      <w:rFonts w:ascii="Bookman Old Style" w:hAnsi="Bookman Old Style"/>
                                      <w:sz w:val="20"/>
                                      <w:szCs w:val="20"/>
                                    </w:rPr>
                                  </w:pPr>
                                  <w:r>
                                    <w:rPr>
                                      <w:rFonts w:ascii="Bookman Old Style" w:hAnsi="Bookman Old Style"/>
                                      <w:sz w:val="20"/>
                                      <w:szCs w:val="20"/>
                                      <w:highlight w:val="yellow"/>
                                    </w:rPr>
                                    <w:t>Voici la règle du jeu du 4 à la suite</w:t>
                                  </w:r>
                                  <w:r>
                                    <w:rPr>
                                      <w:rFonts w:ascii="Bookman Old Style" w:hAnsi="Bookman Old Style"/>
                                      <w:sz w:val="20"/>
                                      <w:szCs w:val="20"/>
                                    </w:rPr>
                                    <w:t xml:space="preserve"> </w:t>
                                  </w:r>
                                </w:p>
                                <w:p>
                                  <w:pPr>
                                    <w:pStyle w:val="Contenudecadre"/>
                                    <w:spacing w:before="0" w:after="0"/>
                                    <w:rPr>
                                      <w:rFonts w:ascii="Bookman Old Style" w:hAnsi="Bookman Old Style"/>
                                      <w:sz w:val="20"/>
                                      <w:szCs w:val="20"/>
                                    </w:rPr>
                                  </w:pPr>
                                  <w:r>
                                    <w:rPr>
                                      <w:rFonts w:ascii="Bookman Old Style" w:hAnsi="Bookman Old Style"/>
                                      <w:sz w:val="20"/>
                                      <w:szCs w:val="20"/>
                                    </w:rPr>
                                    <w:t xml:space="preserve">Chaque enfant pioche 4 images au hasard qu'il pose sur son plateau de jeux. A tour de rôle, il pioche une syllabe, s'il peut la poser sur son plateau, il le fait sinon il repose sous le tas de "cartes syllabes".  </w:t>
                                  </w:r>
                                </w:p>
                                <w:p>
                                  <w:pPr>
                                    <w:pStyle w:val="Contenudecadre"/>
                                    <w:spacing w:before="0" w:after="0"/>
                                    <w:rPr/>
                                  </w:pPr>
                                  <w:hyperlink r:id="rId25">
                                    <w:r>
                                      <w:rPr>
                                        <w:rStyle w:val="LienInternet"/>
                                        <w:rFonts w:ascii="Bookman Old Style" w:hAnsi="Bookman Old Style"/>
                                        <w:sz w:val="20"/>
                                        <w:szCs w:val="20"/>
                                      </w:rPr>
                                      <w:t>http://demainyaecole.eklablog.com/jeux-de-syllabes-pour-former-des-mots-le-4-a-la-suite-a132755734</w:t>
                                    </w:r>
                                  </w:hyperlink>
                                  <w:r>
                                    <w:rPr>
                                      <w:rFonts w:ascii="Bookman Old Style" w:hAnsi="Bookman Old Style"/>
                                      <w:sz w:val="20"/>
                                      <w:szCs w:val="20"/>
                                    </w:rPr>
                                    <w:t xml:space="preserve"> </w:t>
                                  </w:r>
                                </w:p>
                              </w:tc>
                              <w:tc>
                                <w:tcPr>
                                  <w:tcW w:w="3087" w:type="dxa"/>
                                  <w:tcBorders/>
                                  <w:shd w:fill="auto" w:val="clear"/>
                                  <w:tcMar>
                                    <w:left w:w="108" w:type="dxa"/>
                                  </w:tcMar>
                                  <w:vAlign w:val="center"/>
                                </w:tcPr>
                                <w:p>
                                  <w:pPr>
                                    <w:pStyle w:val="Contenudecadre"/>
                                    <w:spacing w:lineRule="auto" w:line="240" w:before="0" w:after="0"/>
                                    <w:jc w:val="center"/>
                                    <w:rPr>
                                      <w:rFonts w:ascii="Bookman Old Style" w:hAnsi="Bookman Old Style"/>
                                    </w:rPr>
                                  </w:pPr>
                                  <w:r>
                                    <w:rPr/>
                                    <w:drawing>
                                      <wp:inline distT="0" distB="0" distL="19050" distR="0">
                                        <wp:extent cx="914400" cy="648335"/>
                                        <wp:effectExtent l="0" t="0" r="0" b="0"/>
                                        <wp:docPr id="13" name="Image3" descr="C:\Users\Kanthara Portable\Desktop\Images crises\-AGMpqXrHWOzCv-lyOhuv8i1gbQ@150x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3" descr="C:\Users\Kanthara Portable\Desktop\Images crises\-AGMpqXrHWOzCv-lyOhuv8i1gbQ@150x106.jpg"/>
                                                <pic:cNvPicPr>
                                                  <a:picLocks noChangeAspect="1" noChangeArrowheads="1"/>
                                                </pic:cNvPicPr>
                                              </pic:nvPicPr>
                                              <pic:blipFill>
                                                <a:blip r:embed="rId26"/>
                                                <a:stretch>
                                                  <a:fillRect/>
                                                </a:stretch>
                                              </pic:blipFill>
                                              <pic:spPr bwMode="auto">
                                                <a:xfrm>
                                                  <a:off x="0" y="0"/>
                                                  <a:ext cx="914400" cy="648335"/>
                                                </a:xfrm>
                                                <a:prstGeom prst="rect">
                                                  <a:avLst/>
                                                </a:prstGeom>
                                              </pic:spPr>
                                            </pic:pic>
                                          </a:graphicData>
                                        </a:graphic>
                                      </wp:inline>
                                    </w:drawing>
                                  </w:r>
                                  <w:r>
                                    <w:rPr/>
                                    <w:drawing>
                                      <wp:inline distT="0" distB="0" distL="19050" distR="0">
                                        <wp:extent cx="937895" cy="662940"/>
                                        <wp:effectExtent l="0" t="0" r="0" b="0"/>
                                        <wp:docPr id="14" name="Image 6" descr="C:\Users\Kanthara Portable\Desktop\Images cris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6" descr="C:\Users\Kanthara Portable\Desktop\Images crises\index.png"/>
                                                <pic:cNvPicPr>
                                                  <a:picLocks noChangeAspect="1" noChangeArrowheads="1"/>
                                                </pic:cNvPicPr>
                                              </pic:nvPicPr>
                                              <pic:blipFill>
                                                <a:blip r:embed="rId27"/>
                                                <a:stretch>
                                                  <a:fillRect/>
                                                </a:stretch>
                                              </pic:blipFill>
                                              <pic:spPr bwMode="auto">
                                                <a:xfrm>
                                                  <a:off x="0" y="0"/>
                                                  <a:ext cx="937895" cy="662940"/>
                                                </a:xfrm>
                                                <a:prstGeom prst="rect">
                                                  <a:avLst/>
                                                </a:prstGeom>
                                              </pic:spPr>
                                            </pic:pic>
                                          </a:graphicData>
                                        </a:graphic>
                                      </wp:inline>
                                    </w:drawing>
                                  </w:r>
                                </w:p>
                              </w:tc>
                            </w:tr>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 xml:space="preserve">Lire pour comprendre l’actualité et se documenter </w:t>
                                  </w:r>
                                </w:p>
                              </w:tc>
                              <w:tc>
                                <w:tcPr>
                                  <w:tcW w:w="6096" w:type="dxa"/>
                                  <w:tcBorders/>
                                  <w:shd w:fill="auto" w:val="clear"/>
                                  <w:tcMar>
                                    <w:left w:w="108" w:type="dxa"/>
                                  </w:tcMar>
                                  <w:vAlign w:val="center"/>
                                </w:tcPr>
                                <w:p>
                                  <w:pPr>
                                    <w:pStyle w:val="Contenudecadre"/>
                                    <w:spacing w:lineRule="auto" w:line="240" w:before="0" w:after="0"/>
                                    <w:rPr>
                                      <w:rFonts w:ascii="Bookman Old Style" w:hAnsi="Bookman Old Style"/>
                                      <w:sz w:val="20"/>
                                      <w:szCs w:val="20"/>
                                    </w:rPr>
                                  </w:pPr>
                                  <w:r>
                                    <w:rPr>
                                      <w:rFonts w:ascii="Bookman Old Style" w:hAnsi="Bookman Old Style"/>
                                      <w:sz w:val="20"/>
                                      <w:szCs w:val="20"/>
                                    </w:rPr>
                                    <w:t>Tous les jours, le site propose plusieurs sujets sur l’actualité.</w:t>
                                  </w:r>
                                </w:p>
                                <w:p>
                                  <w:pPr>
                                    <w:pStyle w:val="Contenudecadre"/>
                                    <w:spacing w:lineRule="auto" w:line="240" w:before="0" w:after="0"/>
                                    <w:rPr/>
                                  </w:pPr>
                                  <w:hyperlink r:id="rId28">
                                    <w:r>
                                      <w:rPr>
                                        <w:rStyle w:val="LienInternet"/>
                                        <w:rFonts w:ascii="Bookman Old Style" w:hAnsi="Bookman Old Style"/>
                                        <w:sz w:val="20"/>
                                        <w:szCs w:val="20"/>
                                      </w:rPr>
                                      <w:t>https://www.1jour1actu.com/</w:t>
                                    </w:r>
                                  </w:hyperlink>
                                </w:p>
                                <w:p>
                                  <w:pPr>
                                    <w:pStyle w:val="Contenudecadre"/>
                                    <w:spacing w:lineRule="auto" w:line="240" w:before="0" w:after="0"/>
                                    <w:rPr>
                                      <w:rFonts w:ascii="Bookman Old Style" w:hAnsi="Bookman Old Style"/>
                                      <w:sz w:val="20"/>
                                      <w:szCs w:val="20"/>
                                    </w:rPr>
                                  </w:pPr>
                                  <w:r>
                                    <w:rPr>
                                      <w:rFonts w:ascii="Bookman Old Style" w:hAnsi="Bookman Old Style"/>
                                      <w:sz w:val="20"/>
                                      <w:szCs w:val="20"/>
                                    </w:rPr>
                                    <w:t xml:space="preserve">Vidéo animée : 1 jour / 1 question </w:t>
                                  </w:r>
                                </w:p>
                                <w:p>
                                  <w:pPr>
                                    <w:pStyle w:val="Contenudecadre"/>
                                    <w:spacing w:lineRule="auto" w:line="240" w:before="0" w:after="0"/>
                                    <w:rPr/>
                                  </w:pPr>
                                  <w:hyperlink r:id="rId29">
                                    <w:r>
                                      <w:rPr>
                                        <w:rStyle w:val="LienInternet"/>
                                        <w:rFonts w:ascii="Bookman Old Style" w:hAnsi="Bookman Old Style"/>
                                        <w:sz w:val="20"/>
                                        <w:szCs w:val="20"/>
                                      </w:rPr>
                                      <w:t>https://www.1jour1actu.com/infos-animees</w:t>
                                    </w:r>
                                  </w:hyperlink>
                                </w:p>
                                <w:p>
                                  <w:pPr>
                                    <w:pStyle w:val="Contenudecadre"/>
                                    <w:spacing w:lineRule="auto" w:line="240" w:before="0" w:after="0"/>
                                    <w:rPr>
                                      <w:rFonts w:ascii="Bookman Old Style" w:hAnsi="Bookman Old Style"/>
                                      <w:sz w:val="20"/>
                                      <w:szCs w:val="20"/>
                                    </w:rPr>
                                  </w:pPr>
                                  <w:r>
                                    <w:rPr>
                                      <w:rFonts w:ascii="Bookman Old Style" w:hAnsi="Bookman Old Style"/>
                                      <w:sz w:val="20"/>
                                      <w:szCs w:val="20"/>
                                    </w:rPr>
                                    <w:t xml:space="preserve">Plein d’exposés </w:t>
                                  </w:r>
                                </w:p>
                              </w:tc>
                              <w:tc>
                                <w:tcPr>
                                  <w:tcW w:w="3087" w:type="dxa"/>
                                  <w:tcBorders/>
                                  <w:shd w:fill="auto" w:val="clear"/>
                                  <w:tcMar>
                                    <w:left w:w="108" w:type="dxa"/>
                                  </w:tcMar>
                                  <w:vAlign w:val="center"/>
                                </w:tcPr>
                                <w:p>
                                  <w:pPr>
                                    <w:pStyle w:val="Contenudecadre"/>
                                    <w:spacing w:lineRule="auto" w:line="240" w:before="0" w:after="0"/>
                                    <w:jc w:val="center"/>
                                    <w:rPr>
                                      <w:rFonts w:ascii="Bookman Old Style" w:hAnsi="Bookman Old Style"/>
                                    </w:rPr>
                                  </w:pPr>
                                  <w:r>
                                    <w:rPr/>
                                    <w:drawing>
                                      <wp:inline distT="0" distB="0" distL="19050" distR="0">
                                        <wp:extent cx="1012190" cy="646430"/>
                                        <wp:effectExtent l="0" t="0" r="0" b="0"/>
                                        <wp:docPr id="15" name="Image 7" descr="C:\Users\Kanthara Portable\Desktop\Images crises\une_1j1a_266-970x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7" descr="C:\Users\Kanthara Portable\Desktop\Images crises\une_1j1a_266-970x619.jpg"/>
                                                <pic:cNvPicPr>
                                                  <a:picLocks noChangeAspect="1" noChangeArrowheads="1"/>
                                                </pic:cNvPicPr>
                                              </pic:nvPicPr>
                                              <pic:blipFill>
                                                <a:blip r:embed="rId30"/>
                                                <a:stretch>
                                                  <a:fillRect/>
                                                </a:stretch>
                                              </pic:blipFill>
                                              <pic:spPr bwMode="auto">
                                                <a:xfrm>
                                                  <a:off x="0" y="0"/>
                                                  <a:ext cx="1012190" cy="646430"/>
                                                </a:xfrm>
                                                <a:prstGeom prst="rect">
                                                  <a:avLst/>
                                                </a:prstGeom>
                                              </pic:spPr>
                                            </pic:pic>
                                          </a:graphicData>
                                        </a:graphic>
                                      </wp:inline>
                                    </w:drawing>
                                  </w:r>
                                </w:p>
                              </w:tc>
                            </w:tr>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Lectures du soir (écouter, lire pour soi, pour les autres) : lire et se détendre</w:t>
                                  </w:r>
                                </w:p>
                              </w:tc>
                              <w:tc>
                                <w:tcPr>
                                  <w:tcW w:w="6096" w:type="dxa"/>
                                  <w:tcBorders/>
                                  <w:shd w:fill="auto" w:val="clear"/>
                                  <w:tcMar>
                                    <w:left w:w="108" w:type="dxa"/>
                                  </w:tcMar>
                                  <w:vAlign w:val="center"/>
                                </w:tcPr>
                                <w:p>
                                  <w:pPr>
                                    <w:pStyle w:val="Contenudecadre"/>
                                    <w:spacing w:lineRule="auto" w:line="240" w:before="0" w:after="0"/>
                                    <w:rPr>
                                      <w:rFonts w:ascii="Bookman Old Style" w:hAnsi="Bookman Old Style"/>
                                      <w:sz w:val="20"/>
                                      <w:szCs w:val="20"/>
                                    </w:rPr>
                                  </w:pPr>
                                  <w:r>
                                    <w:rPr>
                                      <w:rFonts w:ascii="Bookman Old Style" w:hAnsi="Bookman Old Style"/>
                                      <w:sz w:val="20"/>
                                      <w:szCs w:val="20"/>
                                    </w:rPr>
                                    <w:t xml:space="preserve">Plein d’ouvrages à lire : contes et légendes, fables, poésies, comptines, chansons, histoires  pour tous </w:t>
                                  </w:r>
                                </w:p>
                                <w:p>
                                  <w:pPr>
                                    <w:pStyle w:val="Contenudecadre"/>
                                    <w:spacing w:lineRule="auto" w:line="240" w:before="0" w:after="0"/>
                                    <w:rPr/>
                                  </w:pPr>
                                  <w:hyperlink r:id="rId31">
                                    <w:r>
                                      <w:rPr>
                                        <w:rStyle w:val="LienInternet"/>
                                        <w:rFonts w:ascii="Bookman Old Style" w:hAnsi="Bookman Old Style"/>
                                        <w:sz w:val="20"/>
                                        <w:szCs w:val="20"/>
                                      </w:rPr>
                                      <w:t>https://www.iletaitunehistoire.com/</w:t>
                                    </w:r>
                                  </w:hyperlink>
                                </w:p>
                              </w:tc>
                              <w:tc>
                                <w:tcPr>
                                  <w:tcW w:w="3087" w:type="dxa"/>
                                  <w:tcBorders/>
                                  <w:shd w:fill="auto" w:val="clear"/>
                                  <w:tcMar>
                                    <w:left w:w="108" w:type="dxa"/>
                                  </w:tcMar>
                                  <w:vAlign w:val="center"/>
                                </w:tcPr>
                                <w:p>
                                  <w:pPr>
                                    <w:pStyle w:val="Contenudecadre"/>
                                    <w:spacing w:lineRule="auto" w:line="240" w:before="0" w:after="0"/>
                                    <w:rPr>
                                      <w:rFonts w:ascii="Bookman Old Style" w:hAnsi="Bookman Old Style"/>
                                    </w:rPr>
                                  </w:pPr>
                                  <w:r>
                                    <w:rPr/>
                                    <w:drawing>
                                      <wp:inline distT="0" distB="0" distL="19050" distR="0">
                                        <wp:extent cx="590550" cy="668020"/>
                                        <wp:effectExtent l="0" t="0" r="0" b="0"/>
                                        <wp:docPr id="16" name="Image8" descr="C:\Users\Kanthara Portable\Desktop\C\biblidhis_003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 descr="C:\Users\Kanthara Portable\Desktop\C\biblidhis_003i01.png"/>
                                                <pic:cNvPicPr>
                                                  <a:picLocks noChangeAspect="1" noChangeArrowheads="1"/>
                                                </pic:cNvPicPr>
                                              </pic:nvPicPr>
                                              <pic:blipFill>
                                                <a:blip r:embed="rId32"/>
                                                <a:stretch>
                                                  <a:fillRect/>
                                                </a:stretch>
                                              </pic:blipFill>
                                              <pic:spPr bwMode="auto">
                                                <a:xfrm>
                                                  <a:off x="0" y="0"/>
                                                  <a:ext cx="590550" cy="668020"/>
                                                </a:xfrm>
                                                <a:prstGeom prst="rect">
                                                  <a:avLst/>
                                                </a:prstGeom>
                                              </pic:spPr>
                                            </pic:pic>
                                          </a:graphicData>
                                        </a:graphic>
                                      </wp:inline>
                                    </w:drawing>
                                  </w:r>
                                  <w:r>
                                    <w:rPr>
                                      <w:rFonts w:ascii="Bookman Old Style" w:hAnsi="Bookman Old Style"/>
                                    </w:rPr>
                                    <w:t xml:space="preserve">  </w:t>
                                  </w:r>
                                </w:p>
                                <w:p>
                                  <w:pPr>
                                    <w:pStyle w:val="Contenudecadre"/>
                                    <w:spacing w:lineRule="auto" w:line="240" w:before="0" w:after="0"/>
                                    <w:rPr>
                                      <w:rFonts w:ascii="Bookman Old Style" w:hAnsi="Bookman Old Style"/>
                                    </w:rPr>
                                  </w:pPr>
                                  <w:r>
                                    <w:rPr>
                                      <w:rFonts w:ascii="Bookman Old Style" w:hAnsi="Bookman Old Style"/>
                                      <w:sz w:val="20"/>
                                      <w:szCs w:val="20"/>
                                    </w:rPr>
                                    <w:t>Et en anglais !</w:t>
                                  </w:r>
                                  <w:r>
                                    <w:rPr>
                                      <w:rFonts w:ascii="Bookman Old Style" w:hAnsi="Bookman Old Style"/>
                                    </w:rPr>
                                    <w:t xml:space="preserve"> </w:t>
                                  </w:r>
                                  <w:r>
                                    <w:rPr>
                                      <w:rFonts w:ascii="Bookman Old Style" w:hAnsi="Bookman Old Style"/>
                                    </w:rPr>
                                    <w:drawing>
                                      <wp:inline distT="0" distB="0" distL="19050" distR="8890">
                                        <wp:extent cx="695960" cy="514985"/>
                                        <wp:effectExtent l="0" t="0" r="0" b="0"/>
                                        <wp:docPr id="17" name="Image 2" descr="C:\Users\Kanthara Portable\Desktop\C\biblidhis_017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2" descr="C:\Users\Kanthara Portable\Desktop\C\biblidhis_017i01.png"/>
                                                <pic:cNvPicPr>
                                                  <a:picLocks noChangeAspect="1" noChangeArrowheads="1"/>
                                                </pic:cNvPicPr>
                                              </pic:nvPicPr>
                                              <pic:blipFill>
                                                <a:blip r:embed="rId33"/>
                                                <a:stretch>
                                                  <a:fillRect/>
                                                </a:stretch>
                                              </pic:blipFill>
                                              <pic:spPr bwMode="auto">
                                                <a:xfrm flipH="1">
                                                  <a:off x="0" y="0"/>
                                                  <a:ext cx="695960" cy="514985"/>
                                                </a:xfrm>
                                                <a:prstGeom prst="rect">
                                                  <a:avLst/>
                                                </a:prstGeom>
                                              </pic:spPr>
                                            </pic:pic>
                                          </a:graphicData>
                                        </a:graphic>
                                      </wp:inline>
                                    </w:drawing>
                                  </w:r>
                                </w:p>
                              </w:tc>
                            </w:tr>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 xml:space="preserve">Des devinettes : lire et rire </w:t>
                                  </w:r>
                                </w:p>
                              </w:tc>
                              <w:tc>
                                <w:tcPr>
                                  <w:tcW w:w="6096" w:type="dxa"/>
                                  <w:tcBorders/>
                                  <w:shd w:fill="auto" w:val="clear"/>
                                  <w:tcMar>
                                    <w:left w:w="108" w:type="dxa"/>
                                  </w:tcMar>
                                  <w:vAlign w:val="center"/>
                                </w:tcPr>
                                <w:p>
                                  <w:pPr>
                                    <w:pStyle w:val="Contenudecadre"/>
                                    <w:spacing w:lineRule="auto" w:line="240" w:before="0" w:after="0"/>
                                    <w:rPr>
                                      <w:rFonts w:ascii="Bookman Old Style" w:hAnsi="Bookman Old Style"/>
                                      <w:sz w:val="20"/>
                                      <w:szCs w:val="20"/>
                                    </w:rPr>
                                  </w:pPr>
                                  <w:r>
                                    <w:rPr>
                                      <w:rFonts w:ascii="Bookman Old Style" w:hAnsi="Bookman Old Style"/>
                                      <w:sz w:val="20"/>
                                      <w:szCs w:val="20"/>
                                    </w:rPr>
                                    <w:t xml:space="preserve">Les blagues sur certaines « friandises » : coller les étiquettes sur un cahier pour en faire un recueil d’écrits </w:t>
                                  </w:r>
                                </w:p>
                                <w:p>
                                  <w:pPr>
                                    <w:pStyle w:val="Contenudecadre"/>
                                    <w:spacing w:lineRule="auto" w:line="240" w:before="0" w:after="0"/>
                                    <w:rPr/>
                                  </w:pPr>
                                  <w:r>
                                    <w:rPr>
                                      <w:rFonts w:ascii="Bookman Old Style" w:hAnsi="Bookman Old Style"/>
                                      <w:sz w:val="20"/>
                                      <w:szCs w:val="20"/>
                                    </w:rPr>
                                    <w:t xml:space="preserve"> </w:t>
                                  </w:r>
                                  <w:r>
                                    <w:rPr>
                                      <w:rFonts w:ascii="Bookman Old Style" w:hAnsi="Bookman Old Style"/>
                                      <w:sz w:val="20"/>
                                      <w:szCs w:val="20"/>
                                    </w:rPr>
                                    <w:t xml:space="preserve">Site en ligne : </w:t>
                                  </w:r>
                                  <w:hyperlink r:id="rId34">
                                    <w:r>
                                      <w:rPr>
                                        <w:rStyle w:val="LienInternet"/>
                                        <w:rFonts w:ascii="Bookman Old Style" w:hAnsi="Bookman Old Style"/>
                                        <w:sz w:val="20"/>
                                        <w:szCs w:val="20"/>
                                      </w:rPr>
                                      <w:t>http://www.unedevinette.com/devinette-pour-enfants.html</w:t>
                                    </w:r>
                                  </w:hyperlink>
                                </w:p>
                              </w:tc>
                              <w:tc>
                                <w:tcPr>
                                  <w:tcW w:w="3087" w:type="dxa"/>
                                  <w:tcBorders/>
                                  <w:shd w:fill="auto" w:val="clear"/>
                                  <w:tcMar>
                                    <w:left w:w="108" w:type="dxa"/>
                                  </w:tcMar>
                                  <w:vAlign w:val="center"/>
                                </w:tcPr>
                                <w:p>
                                  <w:pPr>
                                    <w:pStyle w:val="Contenudecadre"/>
                                    <w:spacing w:lineRule="auto" w:line="240" w:before="0" w:after="0"/>
                                    <w:rPr>
                                      <w:rFonts w:ascii="Bookman Old Style" w:hAnsi="Bookman Old Style"/>
                                      <w:sz w:val="20"/>
                                      <w:szCs w:val="20"/>
                                    </w:rPr>
                                  </w:pPr>
                                  <w:r>
                                    <w:rPr>
                                      <w:rFonts w:ascii="Bookman Old Style" w:hAnsi="Bookman Old Style"/>
                                      <w:sz w:val="20"/>
                                      <w:szCs w:val="20"/>
                                    </w:rPr>
                                    <w:t>A toi de trouver !</w:t>
                                  </w:r>
                                </w:p>
                                <w:p>
                                  <w:pPr>
                                    <w:pStyle w:val="Contenudecadre"/>
                                    <w:spacing w:lineRule="auto" w:line="240" w:before="0" w:after="0"/>
                                    <w:rPr>
                                      <w:rFonts w:ascii="Bookman Old Style" w:hAnsi="Bookman Old Style"/>
                                    </w:rPr>
                                  </w:pPr>
                                  <w:r>
                                    <w:rPr>
                                      <w:rFonts w:ascii="Bookman Old Style" w:hAnsi="Bookman Old Style"/>
                                      <w:sz w:val="20"/>
                                      <w:szCs w:val="20"/>
                                    </w:rPr>
                                    <w:t>Exemples : « Qui donne les réponses mais ne parle pas ? » « Quel animal a le plus de dents ? »</w:t>
                                  </w:r>
                                </w:p>
                              </w:tc>
                            </w:tr>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 xml:space="preserve">Bricolage : lire et fabriquer </w:t>
                                  </w:r>
                                </w:p>
                              </w:tc>
                              <w:tc>
                                <w:tcPr>
                                  <w:tcW w:w="6096" w:type="dxa"/>
                                  <w:tcBorders/>
                                  <w:shd w:fill="auto" w:val="clear"/>
                                  <w:tcMar>
                                    <w:left w:w="108" w:type="dxa"/>
                                  </w:tcMar>
                                  <w:vAlign w:val="center"/>
                                </w:tcPr>
                                <w:p>
                                  <w:pPr>
                                    <w:pStyle w:val="Contenudecadre"/>
                                    <w:spacing w:lineRule="auto" w:line="240" w:before="0" w:after="0"/>
                                    <w:rPr>
                                      <w:rFonts w:ascii="Bookman Old Style" w:hAnsi="Bookman Old Style"/>
                                      <w:sz w:val="20"/>
                                      <w:szCs w:val="20"/>
                                    </w:rPr>
                                  </w:pPr>
                                  <w:r>
                                    <w:rPr>
                                      <w:rFonts w:ascii="Bookman Old Style" w:hAnsi="Bookman Old Style"/>
                                      <w:sz w:val="20"/>
                                      <w:szCs w:val="20"/>
                                    </w:rPr>
                                    <w:t xml:space="preserve">Toutes sortes d’objets en papier (utiliser certains prospectus/journaux    pour les recycler) </w:t>
                                  </w:r>
                                </w:p>
                                <w:p>
                                  <w:pPr>
                                    <w:pStyle w:val="Contenudecadre"/>
                                    <w:spacing w:lineRule="auto" w:line="240" w:before="0" w:after="0"/>
                                    <w:rPr/>
                                  </w:pPr>
                                  <w:hyperlink r:id="rId35">
                                    <w:r>
                                      <w:rPr>
                                        <w:rStyle w:val="LienInternet"/>
                                        <w:rFonts w:ascii="Bookman Old Style" w:hAnsi="Bookman Old Style"/>
                                        <w:sz w:val="20"/>
                                        <w:szCs w:val="20"/>
                                      </w:rPr>
                                      <w:t>http://fr.origami-club.com/</w:t>
                                    </w:r>
                                  </w:hyperlink>
                                </w:p>
                                <w:p>
                                  <w:pPr>
                                    <w:pStyle w:val="Contenudecadre"/>
                                    <w:spacing w:lineRule="auto" w:line="240" w:before="0" w:after="0"/>
                                    <w:rPr>
                                      <w:rFonts w:ascii="Bookman Old Style" w:hAnsi="Bookman Old Style"/>
                                      <w:sz w:val="20"/>
                                      <w:szCs w:val="20"/>
                                    </w:rPr>
                                  </w:pPr>
                                  <w:r>
                                    <w:rPr>
                                      <w:rFonts w:ascii="Bookman Old Style" w:hAnsi="Bookman Old Style"/>
                                      <w:sz w:val="20"/>
                                      <w:szCs w:val="20"/>
                                    </w:rPr>
                                  </w:r>
                                </w:p>
                                <w:p>
                                  <w:pPr>
                                    <w:pStyle w:val="Contenudecadre"/>
                                    <w:spacing w:lineRule="auto" w:line="240" w:before="0" w:after="0"/>
                                    <w:rPr>
                                      <w:rFonts w:ascii="Bookman Old Style" w:hAnsi="Bookman Old Style"/>
                                      <w:sz w:val="20"/>
                                      <w:szCs w:val="20"/>
                                    </w:rPr>
                                  </w:pPr>
                                  <w:r>
                                    <w:rPr>
                                      <w:rFonts w:ascii="Bookman Old Style" w:hAnsi="Bookman Old Style"/>
                                      <w:sz w:val="20"/>
                                      <w:szCs w:val="20"/>
                                    </w:rPr>
                                  </w:r>
                                </w:p>
                              </w:tc>
                              <w:tc>
                                <w:tcPr>
                                  <w:tcW w:w="3087" w:type="dxa"/>
                                  <w:tcBorders/>
                                  <w:shd w:fill="auto" w:val="clear"/>
                                  <w:tcMar>
                                    <w:left w:w="108" w:type="dxa"/>
                                  </w:tcMar>
                                  <w:vAlign w:val="center"/>
                                </w:tcPr>
                                <w:p>
                                  <w:pPr>
                                    <w:pStyle w:val="Contenudecadre"/>
                                    <w:spacing w:lineRule="auto" w:line="240" w:before="0" w:after="0"/>
                                    <w:jc w:val="center"/>
                                    <w:rPr>
                                      <w:rFonts w:ascii="Bookman Old Style" w:hAnsi="Bookman Old Style"/>
                                    </w:rPr>
                                  </w:pPr>
                                  <w:r>
                                    <w:rPr/>
                                    <w:drawing>
                                      <wp:inline distT="0" distB="0" distL="19050" distR="9525">
                                        <wp:extent cx="828675" cy="1052830"/>
                                        <wp:effectExtent l="0" t="0" r="0" b="0"/>
                                        <wp:docPr id="18" name="Image 3" descr="C:\Users\Kanthara Portable\Desktop\C\ch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3" descr="C:\Users\Kanthara Portable\Desktop\C\chick.gif"/>
                                                <pic:cNvPicPr>
                                                  <a:picLocks noChangeAspect="1" noChangeArrowheads="1"/>
                                                </pic:cNvPicPr>
                                              </pic:nvPicPr>
                                              <pic:blipFill>
                                                <a:blip r:embed="rId36"/>
                                                <a:stretch>
                                                  <a:fillRect/>
                                                </a:stretch>
                                              </pic:blipFill>
                                              <pic:spPr bwMode="auto">
                                                <a:xfrm>
                                                  <a:off x="0" y="0"/>
                                                  <a:ext cx="828675" cy="1052830"/>
                                                </a:xfrm>
                                                <a:prstGeom prst="rect">
                                                  <a:avLst/>
                                                </a:prstGeom>
                                              </pic:spPr>
                                            </pic:pic>
                                          </a:graphicData>
                                        </a:graphic>
                                      </wp:inline>
                                    </w:drawing>
                                  </w:r>
                                  <w:r>
                                    <w:rPr/>
                                    <w:drawing>
                                      <wp:inline distT="0" distB="0" distL="19050" distR="1270">
                                        <wp:extent cx="1579880" cy="885825"/>
                                        <wp:effectExtent l="0" t="0" r="0" b="0"/>
                                        <wp:docPr id="19" name="Image10" descr="C:\Users\Kanthara Portable\Desktop\C\cocott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 descr="C:\Users\Kanthara Portable\Desktop\C\cocotte.jfif"/>
                                                <pic:cNvPicPr>
                                                  <a:picLocks noChangeAspect="1" noChangeArrowheads="1"/>
                                                </pic:cNvPicPr>
                                              </pic:nvPicPr>
                                              <pic:blipFill>
                                                <a:blip r:embed="rId37"/>
                                                <a:stretch>
                                                  <a:fillRect/>
                                                </a:stretch>
                                              </pic:blipFill>
                                              <pic:spPr bwMode="auto">
                                                <a:xfrm>
                                                  <a:off x="0" y="0"/>
                                                  <a:ext cx="1579880" cy="885825"/>
                                                </a:xfrm>
                                                <a:prstGeom prst="rect">
                                                  <a:avLst/>
                                                </a:prstGeom>
                                              </pic:spPr>
                                            </pic:pic>
                                          </a:graphicData>
                                        </a:graphic>
                                      </wp:inline>
                                    </w:drawing>
                                  </w:r>
                                </w:p>
                              </w:tc>
                            </w:tr>
                          </w:tbl>
                          <w:p>
                            <w:pPr>
                              <w:pStyle w:val="Contenudecadre"/>
                              <w:spacing w:before="240" w:after="160"/>
                              <w:rPr>
                                <w:rFonts w:ascii="Bookman Old Style" w:hAnsi="Bookman Old Style"/>
                                <w:b/>
                                <w:b/>
                                <w:i/>
                                <w:i/>
                                <w:sz w:val="20"/>
                                <w:szCs w:val="20"/>
                              </w:rPr>
                            </w:pPr>
                            <w:r>
                              <w:rPr>
                                <w:rFonts w:ascii="Bookman Old Style" w:hAnsi="Bookman Old Style"/>
                                <w:sz w:val="20"/>
                                <w:szCs w:val="20"/>
                              </w:rPr>
                              <w:t xml:space="preserve">                </w:t>
                            </w:r>
                            <w:r>
                              <w:rPr>
                                <w:rFonts w:ascii="Bookman Old Style" w:hAnsi="Bookman Old Style"/>
                                <w:b/>
                                <w:i/>
                                <w:sz w:val="20"/>
                                <w:szCs w:val="20"/>
                              </w:rPr>
                              <w:t xml:space="preserve">Plein d’autres idées sur les sites suivants : </w:t>
                            </w:r>
                          </w:p>
                          <w:p>
                            <w:pPr>
                              <w:pStyle w:val="Contenudecadre"/>
                              <w:ind w:left="708" w:firstLine="12"/>
                              <w:rPr/>
                            </w:pPr>
                            <w:hyperlink r:id="rId38">
                              <w:r>
                                <w:rPr>
                                  <w:rStyle w:val="LienInternet"/>
                                  <w:rFonts w:ascii="Bookman Old Style" w:hAnsi="Bookman Old Style"/>
                                  <w:sz w:val="20"/>
                                  <w:szCs w:val="20"/>
                                </w:rPr>
                                <w:t>http://www.momes.net/Diaporamas/Coronavirus-une-quarantaine-d-idees-pour-occuper-les-enfants-a-la-maison/Apprendre-dominos-lecture-sur-les-aliments</w:t>
                              </w:r>
                            </w:hyperlink>
                          </w:p>
                          <w:p>
                            <w:pPr>
                              <w:pStyle w:val="Contenudecadre"/>
                              <w:ind w:left="708" w:firstLine="12"/>
                              <w:rPr/>
                            </w:pPr>
                            <w:r>
                              <w:rPr>
                                <w:rFonts w:ascii="Bookman Old Style" w:hAnsi="Bookman Old Style"/>
                                <w:sz w:val="20"/>
                                <w:szCs w:val="20"/>
                              </w:rPr>
                              <w:t xml:space="preserve">Des jeux en ligne : </w:t>
                            </w:r>
                            <w:hyperlink r:id="rId39">
                              <w:r>
                                <w:rPr>
                                  <w:rStyle w:val="LienInternet"/>
                                  <w:rFonts w:ascii="Bookman Old Style" w:hAnsi="Bookman Old Style"/>
                                  <w:sz w:val="20"/>
                                  <w:szCs w:val="20"/>
                                </w:rPr>
                                <w:t>https://www.logicieleducatif.fr/index_lecture_sons.php</w:t>
                              </w:r>
                            </w:hyperlink>
                            <w:r>
                              <w:rPr>
                                <w:rFonts w:ascii="Bookman Old Style" w:hAnsi="Bookman Old Style"/>
                                <w:sz w:val="20"/>
                                <w:szCs w:val="20"/>
                              </w:rPr>
                              <w:t xml:space="preserve">  (pour le déchiffrage) </w:t>
                            </w:r>
                            <w:r>
                              <w:rPr>
                                <w:rFonts w:eastAsia="Times New Roman" w:cs="Times New Roman" w:ascii="Bookman Old Style" w:hAnsi="Bookman Old Style"/>
                                <w:sz w:val="20"/>
                                <w:szCs w:val="20"/>
                                <w:lang w:eastAsia="fr-FR"/>
                              </w:rPr>
                              <w:t xml:space="preserve">       </w:t>
                            </w:r>
                            <w:r>
                              <w:rPr>
                                <w:rFonts w:ascii="Bookman Old Style" w:hAnsi="Bookman Old Style"/>
                                <w:sz w:val="20"/>
                                <w:szCs w:val="20"/>
                              </w:rPr>
                              <w:t xml:space="preserve">          </w:t>
                            </w:r>
                            <w:hyperlink r:id="rId40">
                              <w:r>
                                <w:rPr>
                                  <w:rStyle w:val="LienInternet"/>
                                  <w:rFonts w:ascii="Bookman Old Style" w:hAnsi="Bookman Old Style"/>
                                  <w:sz w:val="20"/>
                                  <w:szCs w:val="20"/>
                                </w:rPr>
                                <w:t>https://www.logicieleducatif.fr/index_lecture.php</w:t>
                              </w:r>
                            </w:hyperlink>
                            <w:r>
                              <w:rPr>
                                <w:rFonts w:ascii="Bookman Old Style" w:hAnsi="Bookman Old Style"/>
                                <w:sz w:val="20"/>
                                <w:szCs w:val="20"/>
                              </w:rPr>
                              <w:t xml:space="preserve"> (pour la compréhension)</w:t>
                            </w:r>
                          </w:p>
                          <w:p>
                            <w:pPr>
                              <w:pStyle w:val="Contenudecadre"/>
                              <w:ind w:left="720" w:hanging="0"/>
                              <w:rPr/>
                            </w:pPr>
                            <w:r>
                              <w:rPr>
                                <w:rFonts w:ascii="Bookman Old Style" w:hAnsi="Bookman Old Style"/>
                                <w:sz w:val="20"/>
                                <w:szCs w:val="20"/>
                              </w:rPr>
                              <w:t xml:space="preserve">Des exercices de lecture en ligne pour tous les âges : </w:t>
                            </w:r>
                            <w:hyperlink r:id="rId41">
                              <w:r>
                                <w:rPr>
                                  <w:rStyle w:val="LienInternet"/>
                                  <w:rFonts w:ascii="Bookman Old Style" w:hAnsi="Bookman Old Style"/>
                                  <w:sz w:val="20"/>
                                  <w:szCs w:val="20"/>
                                </w:rPr>
                                <w:t>http://www.pepit.be/index.html</w:t>
                              </w:r>
                            </w:hyperlink>
                          </w:p>
                          <w:p>
                            <w:pPr>
                              <w:pStyle w:val="ListParagraph"/>
                              <w:rPr/>
                            </w:pPr>
                            <w:r>
                              <w:rPr>
                                <w:sz w:val="18"/>
                                <w:szCs w:val="18"/>
                              </w:rPr>
                              <w:t xml:space="preserve">. </w:t>
                            </w:r>
                          </w:p>
                        </w:txbxContent>
                      </wps:txbx>
                      <wps:bodyPr anchor="t" lIns="91440" tIns="45720" rIns="91440" bIns="45720">
                        <a:noAutofit/>
                      </wps:bodyPr>
                    </wps:wsp>
                  </a:graphicData>
                </a:graphic>
              </wp:anchor>
            </w:drawing>
          </mc:Choice>
          <mc:Fallback>
            <w:pict>
              <v:rect fillcolor="#FFF2CC" stroked="f" strokeweight="0pt" style="position:absolute;rotation:0;width:553.25pt;height:745.5pt;mso-wrap-distance-left:9pt;mso-wrap-distance-right:9pt;mso-wrap-distance-top:0pt;mso-wrap-distance-bottom:0pt;margin-top:39.05pt;mso-position-vertical-relative:text;margin-left:-258.15pt;mso-position-horizontal-relative:text">
                <v:textbox>
                  <w:txbxContent>
                    <w:tbl>
                      <w:tblPr>
                        <w:tblStyle w:val="Grilledutableau"/>
                        <w:tblW w:w="10992" w:type="dxa"/>
                        <w:jc w:val="left"/>
                        <w:tblInd w:w="0" w:type="dxa"/>
                        <w:tblCellMar>
                          <w:top w:w="0" w:type="dxa"/>
                          <w:left w:w="108" w:type="dxa"/>
                          <w:bottom w:w="0" w:type="dxa"/>
                          <w:right w:w="108" w:type="dxa"/>
                        </w:tblCellMar>
                        <w:tblLook w:val="04a0"/>
                      </w:tblPr>
                      <w:tblGrid>
                        <w:gridCol w:w="1809"/>
                        <w:gridCol w:w="6096"/>
                        <w:gridCol w:w="3087"/>
                      </w:tblGrid>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 xml:space="preserve">Autour des lettres </w:t>
                            </w:r>
                          </w:p>
                        </w:tc>
                        <w:tc>
                          <w:tcPr>
                            <w:tcW w:w="6096" w:type="dxa"/>
                            <w:tcBorders/>
                            <w:shd w:fill="auto" w:val="clear"/>
                            <w:tcMar>
                              <w:left w:w="108" w:type="dxa"/>
                            </w:tcMar>
                            <w:vAlign w:val="center"/>
                          </w:tcPr>
                          <w:p>
                            <w:pPr>
                              <w:pStyle w:val="Contenudecadre"/>
                              <w:spacing w:lineRule="auto" w:line="240" w:before="0" w:after="0"/>
                              <w:rPr/>
                            </w:pPr>
                            <w:r>
                              <w:rPr>
                                <w:rFonts w:ascii="Bookman Old Style" w:hAnsi="Bookman Old Style"/>
                                <w:sz w:val="20"/>
                                <w:szCs w:val="20"/>
                              </w:rPr>
                              <w:t xml:space="preserve">Jouons avec les lettres d’un scrabble (mettre les lettres dans l’ordre alphabétique, former des syllabes, des mots) La manipulation de lettres mobiles est une bonne entrée dans la lecture. Si pas de scrabble, on peut fabriquer les lettres soi-même ( voir recette de la pâte à sel) </w:t>
                            </w:r>
                            <w:hyperlink r:id="rId42">
                              <w:r>
                                <w:rPr>
                                  <w:rStyle w:val="LienInternet"/>
                                  <w:rFonts w:ascii="Bookman Old Style" w:hAnsi="Bookman Old Style"/>
                                  <w:sz w:val="20"/>
                                  <w:szCs w:val="20"/>
                                </w:rPr>
                                <w:t>http://www.auxpetitesmains.net/ecriturepate.htm</w:t>
                              </w:r>
                            </w:hyperlink>
                            <w:r>
                              <w:rPr>
                                <w:rFonts w:ascii="Bookman Old Style" w:hAnsi="Bookman Old Style"/>
                                <w:sz w:val="20"/>
                                <w:szCs w:val="20"/>
                              </w:rPr>
                              <w:t xml:space="preserve">   (Ecrire son prénom pour les maternelles , celui des ses parents , frères et sœurs , camarades d’école, portrait de la famille, …) </w:t>
                            </w:r>
                          </w:p>
                        </w:tc>
                        <w:tc>
                          <w:tcPr>
                            <w:tcW w:w="3087" w:type="dxa"/>
                            <w:tcBorders/>
                            <w:shd w:fill="auto" w:val="clear"/>
                            <w:tcMar>
                              <w:left w:w="108" w:type="dxa"/>
                            </w:tcMar>
                            <w:vAlign w:val="center"/>
                          </w:tcPr>
                          <w:p>
                            <w:pPr>
                              <w:pStyle w:val="Contenudecadre"/>
                              <w:spacing w:lineRule="auto" w:line="240" w:before="0" w:after="0"/>
                              <w:jc w:val="center"/>
                              <w:rPr>
                                <w:rFonts w:ascii="Bookman Old Style" w:hAnsi="Bookman Old Style"/>
                              </w:rPr>
                            </w:pPr>
                            <w:r>
                              <w:rPr/>
                              <w:drawing>
                                <wp:inline distT="0" distB="0" distL="19050" distR="4445">
                                  <wp:extent cx="1443355" cy="1065530"/>
                                  <wp:effectExtent l="0" t="0" r="0" b="0"/>
                                  <wp:docPr id="20" name="Image 4" descr="C:\Users\Kanthara Portable\Desktop\Images crises\ecriturep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4" descr="C:\Users\Kanthara Portable\Desktop\Images crises\ecriturepate.jpg"/>
                                          <pic:cNvPicPr>
                                            <a:picLocks noChangeAspect="1" noChangeArrowheads="1"/>
                                          </pic:cNvPicPr>
                                        </pic:nvPicPr>
                                        <pic:blipFill>
                                          <a:blip r:embed="rId24"/>
                                          <a:stretch>
                                            <a:fillRect/>
                                          </a:stretch>
                                        </pic:blipFill>
                                        <pic:spPr bwMode="auto">
                                          <a:xfrm>
                                            <a:off x="0" y="0"/>
                                            <a:ext cx="1443355" cy="1065530"/>
                                          </a:xfrm>
                                          <a:prstGeom prst="rect">
                                            <a:avLst/>
                                          </a:prstGeom>
                                        </pic:spPr>
                                      </pic:pic>
                                    </a:graphicData>
                                  </a:graphic>
                                </wp:inline>
                              </w:drawing>
                            </w:r>
                          </w:p>
                        </w:tc>
                      </w:tr>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 xml:space="preserve">Autour des syllabes </w:t>
                            </w:r>
                          </w:p>
                        </w:tc>
                        <w:tc>
                          <w:tcPr>
                            <w:tcW w:w="6096" w:type="dxa"/>
                            <w:tcBorders/>
                            <w:shd w:fill="auto" w:val="clear"/>
                            <w:tcMar>
                              <w:left w:w="108" w:type="dxa"/>
                            </w:tcMar>
                            <w:vAlign w:val="center"/>
                          </w:tcPr>
                          <w:p>
                            <w:pPr>
                              <w:pStyle w:val="ListParagraph"/>
                              <w:spacing w:before="0" w:after="0"/>
                              <w:ind w:left="0" w:hanging="0"/>
                              <w:contextualSpacing/>
                              <w:rPr>
                                <w:rFonts w:ascii="Bookman Old Style" w:hAnsi="Bookman Old Style"/>
                                <w:sz w:val="20"/>
                                <w:szCs w:val="20"/>
                              </w:rPr>
                            </w:pPr>
                            <w:r>
                              <w:rPr>
                                <w:rFonts w:ascii="Bookman Old Style" w:hAnsi="Bookman Old Style"/>
                                <w:sz w:val="20"/>
                                <w:szCs w:val="20"/>
                              </w:rPr>
                              <w:t xml:space="preserve">Fabriquer des mots à partir de syllabes : le puzzle des syllabes (le jeu du 4 à la suite)  </w:t>
                            </w:r>
                          </w:p>
                          <w:p>
                            <w:pPr>
                              <w:pStyle w:val="ListParagraph"/>
                              <w:spacing w:before="0" w:after="0"/>
                              <w:ind w:left="0" w:hanging="0"/>
                              <w:contextualSpacing/>
                              <w:rPr>
                                <w:rFonts w:ascii="Bookman Old Style" w:hAnsi="Bookman Old Style"/>
                                <w:sz w:val="20"/>
                                <w:szCs w:val="20"/>
                              </w:rPr>
                            </w:pPr>
                            <w:r>
                              <w:rPr>
                                <w:rFonts w:ascii="Bookman Old Style" w:hAnsi="Bookman Old Style"/>
                                <w:sz w:val="20"/>
                                <w:szCs w:val="20"/>
                              </w:rPr>
                              <w:t xml:space="preserve">Utiliser des images,  des prospectus qui se trouvent dans les boîtes aux lettres / images /stickers /dessins de l’enfant  … Inventez! </w:t>
                            </w:r>
                          </w:p>
                          <w:p>
                            <w:pPr>
                              <w:pStyle w:val="Contenudecadre"/>
                              <w:spacing w:before="0" w:after="0"/>
                              <w:rPr>
                                <w:rFonts w:ascii="Bookman Old Style" w:hAnsi="Bookman Old Style"/>
                                <w:sz w:val="20"/>
                                <w:szCs w:val="20"/>
                              </w:rPr>
                            </w:pPr>
                            <w:r>
                              <w:rPr>
                                <w:rFonts w:ascii="Bookman Old Style" w:hAnsi="Bookman Old Style"/>
                                <w:sz w:val="20"/>
                                <w:szCs w:val="20"/>
                                <w:highlight w:val="yellow"/>
                              </w:rPr>
                              <w:t>Voici la règle du jeu du 4 à la suite</w:t>
                            </w:r>
                            <w:r>
                              <w:rPr>
                                <w:rFonts w:ascii="Bookman Old Style" w:hAnsi="Bookman Old Style"/>
                                <w:sz w:val="20"/>
                                <w:szCs w:val="20"/>
                              </w:rPr>
                              <w:t xml:space="preserve"> </w:t>
                            </w:r>
                          </w:p>
                          <w:p>
                            <w:pPr>
                              <w:pStyle w:val="Contenudecadre"/>
                              <w:spacing w:before="0" w:after="0"/>
                              <w:rPr>
                                <w:rFonts w:ascii="Bookman Old Style" w:hAnsi="Bookman Old Style"/>
                                <w:sz w:val="20"/>
                                <w:szCs w:val="20"/>
                              </w:rPr>
                            </w:pPr>
                            <w:r>
                              <w:rPr>
                                <w:rFonts w:ascii="Bookman Old Style" w:hAnsi="Bookman Old Style"/>
                                <w:sz w:val="20"/>
                                <w:szCs w:val="20"/>
                              </w:rPr>
                              <w:t xml:space="preserve">Chaque enfant pioche 4 images au hasard qu'il pose sur son plateau de jeux. A tour de rôle, il pioche une syllabe, s'il peut la poser sur son plateau, il le fait sinon il repose sous le tas de "cartes syllabes".  </w:t>
                            </w:r>
                          </w:p>
                          <w:p>
                            <w:pPr>
                              <w:pStyle w:val="Contenudecadre"/>
                              <w:spacing w:before="0" w:after="0"/>
                              <w:rPr/>
                            </w:pPr>
                            <w:hyperlink r:id="rId43">
                              <w:r>
                                <w:rPr>
                                  <w:rStyle w:val="LienInternet"/>
                                  <w:rFonts w:ascii="Bookman Old Style" w:hAnsi="Bookman Old Style"/>
                                  <w:sz w:val="20"/>
                                  <w:szCs w:val="20"/>
                                </w:rPr>
                                <w:t>http://demainyaecole.eklablog.com/jeux-de-syllabes-pour-former-des-mots-le-4-a-la-suite-a132755734</w:t>
                              </w:r>
                            </w:hyperlink>
                            <w:r>
                              <w:rPr>
                                <w:rFonts w:ascii="Bookman Old Style" w:hAnsi="Bookman Old Style"/>
                                <w:sz w:val="20"/>
                                <w:szCs w:val="20"/>
                              </w:rPr>
                              <w:t xml:space="preserve"> </w:t>
                            </w:r>
                          </w:p>
                        </w:tc>
                        <w:tc>
                          <w:tcPr>
                            <w:tcW w:w="3087" w:type="dxa"/>
                            <w:tcBorders/>
                            <w:shd w:fill="auto" w:val="clear"/>
                            <w:tcMar>
                              <w:left w:w="108" w:type="dxa"/>
                            </w:tcMar>
                            <w:vAlign w:val="center"/>
                          </w:tcPr>
                          <w:p>
                            <w:pPr>
                              <w:pStyle w:val="Contenudecadre"/>
                              <w:spacing w:lineRule="auto" w:line="240" w:before="0" w:after="0"/>
                              <w:jc w:val="center"/>
                              <w:rPr>
                                <w:rFonts w:ascii="Bookman Old Style" w:hAnsi="Bookman Old Style"/>
                              </w:rPr>
                            </w:pPr>
                            <w:r>
                              <w:rPr/>
                              <w:drawing>
                                <wp:inline distT="0" distB="0" distL="19050" distR="0">
                                  <wp:extent cx="914400" cy="648335"/>
                                  <wp:effectExtent l="0" t="0" r="0" b="0"/>
                                  <wp:docPr id="21" name="Image3" descr="C:\Users\Kanthara Portable\Desktop\Images crises\-AGMpqXrHWOzCv-lyOhuv8i1gbQ@150x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3" descr="C:\Users\Kanthara Portable\Desktop\Images crises\-AGMpqXrHWOzCv-lyOhuv8i1gbQ@150x106.jpg"/>
                                          <pic:cNvPicPr>
                                            <a:picLocks noChangeAspect="1" noChangeArrowheads="1"/>
                                          </pic:cNvPicPr>
                                        </pic:nvPicPr>
                                        <pic:blipFill>
                                          <a:blip r:embed="rId26"/>
                                          <a:stretch>
                                            <a:fillRect/>
                                          </a:stretch>
                                        </pic:blipFill>
                                        <pic:spPr bwMode="auto">
                                          <a:xfrm>
                                            <a:off x="0" y="0"/>
                                            <a:ext cx="914400" cy="648335"/>
                                          </a:xfrm>
                                          <a:prstGeom prst="rect">
                                            <a:avLst/>
                                          </a:prstGeom>
                                        </pic:spPr>
                                      </pic:pic>
                                    </a:graphicData>
                                  </a:graphic>
                                </wp:inline>
                              </w:drawing>
                            </w:r>
                            <w:r>
                              <w:rPr/>
                              <w:drawing>
                                <wp:inline distT="0" distB="0" distL="19050" distR="0">
                                  <wp:extent cx="937895" cy="662940"/>
                                  <wp:effectExtent l="0" t="0" r="0" b="0"/>
                                  <wp:docPr id="22" name="Image 6" descr="C:\Users\Kanthara Portable\Desktop\Images crises\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6" descr="C:\Users\Kanthara Portable\Desktop\Images crises\index.png"/>
                                          <pic:cNvPicPr>
                                            <a:picLocks noChangeAspect="1" noChangeArrowheads="1"/>
                                          </pic:cNvPicPr>
                                        </pic:nvPicPr>
                                        <pic:blipFill>
                                          <a:blip r:embed="rId27"/>
                                          <a:stretch>
                                            <a:fillRect/>
                                          </a:stretch>
                                        </pic:blipFill>
                                        <pic:spPr bwMode="auto">
                                          <a:xfrm>
                                            <a:off x="0" y="0"/>
                                            <a:ext cx="937895" cy="662940"/>
                                          </a:xfrm>
                                          <a:prstGeom prst="rect">
                                            <a:avLst/>
                                          </a:prstGeom>
                                        </pic:spPr>
                                      </pic:pic>
                                    </a:graphicData>
                                  </a:graphic>
                                </wp:inline>
                              </w:drawing>
                            </w:r>
                          </w:p>
                        </w:tc>
                      </w:tr>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 xml:space="preserve">Lire pour comprendre l’actualité et se documenter </w:t>
                            </w:r>
                          </w:p>
                        </w:tc>
                        <w:tc>
                          <w:tcPr>
                            <w:tcW w:w="6096" w:type="dxa"/>
                            <w:tcBorders/>
                            <w:shd w:fill="auto" w:val="clear"/>
                            <w:tcMar>
                              <w:left w:w="108" w:type="dxa"/>
                            </w:tcMar>
                            <w:vAlign w:val="center"/>
                          </w:tcPr>
                          <w:p>
                            <w:pPr>
                              <w:pStyle w:val="Contenudecadre"/>
                              <w:spacing w:lineRule="auto" w:line="240" w:before="0" w:after="0"/>
                              <w:rPr>
                                <w:rFonts w:ascii="Bookman Old Style" w:hAnsi="Bookman Old Style"/>
                                <w:sz w:val="20"/>
                                <w:szCs w:val="20"/>
                              </w:rPr>
                            </w:pPr>
                            <w:r>
                              <w:rPr>
                                <w:rFonts w:ascii="Bookman Old Style" w:hAnsi="Bookman Old Style"/>
                                <w:sz w:val="20"/>
                                <w:szCs w:val="20"/>
                              </w:rPr>
                              <w:t>Tous les jours, le site propose plusieurs sujets sur l’actualité.</w:t>
                            </w:r>
                          </w:p>
                          <w:p>
                            <w:pPr>
                              <w:pStyle w:val="Contenudecadre"/>
                              <w:spacing w:lineRule="auto" w:line="240" w:before="0" w:after="0"/>
                              <w:rPr/>
                            </w:pPr>
                            <w:hyperlink r:id="rId44">
                              <w:r>
                                <w:rPr>
                                  <w:rStyle w:val="LienInternet"/>
                                  <w:rFonts w:ascii="Bookman Old Style" w:hAnsi="Bookman Old Style"/>
                                  <w:sz w:val="20"/>
                                  <w:szCs w:val="20"/>
                                </w:rPr>
                                <w:t>https://www.1jour1actu.com/</w:t>
                              </w:r>
                            </w:hyperlink>
                          </w:p>
                          <w:p>
                            <w:pPr>
                              <w:pStyle w:val="Contenudecadre"/>
                              <w:spacing w:lineRule="auto" w:line="240" w:before="0" w:after="0"/>
                              <w:rPr>
                                <w:rFonts w:ascii="Bookman Old Style" w:hAnsi="Bookman Old Style"/>
                                <w:sz w:val="20"/>
                                <w:szCs w:val="20"/>
                              </w:rPr>
                            </w:pPr>
                            <w:r>
                              <w:rPr>
                                <w:rFonts w:ascii="Bookman Old Style" w:hAnsi="Bookman Old Style"/>
                                <w:sz w:val="20"/>
                                <w:szCs w:val="20"/>
                              </w:rPr>
                              <w:t xml:space="preserve">Vidéo animée : 1 jour / 1 question </w:t>
                            </w:r>
                          </w:p>
                          <w:p>
                            <w:pPr>
                              <w:pStyle w:val="Contenudecadre"/>
                              <w:spacing w:lineRule="auto" w:line="240" w:before="0" w:after="0"/>
                              <w:rPr/>
                            </w:pPr>
                            <w:hyperlink r:id="rId45">
                              <w:r>
                                <w:rPr>
                                  <w:rStyle w:val="LienInternet"/>
                                  <w:rFonts w:ascii="Bookman Old Style" w:hAnsi="Bookman Old Style"/>
                                  <w:sz w:val="20"/>
                                  <w:szCs w:val="20"/>
                                </w:rPr>
                                <w:t>https://www.1jour1actu.com/infos-animees</w:t>
                              </w:r>
                            </w:hyperlink>
                          </w:p>
                          <w:p>
                            <w:pPr>
                              <w:pStyle w:val="Contenudecadre"/>
                              <w:spacing w:lineRule="auto" w:line="240" w:before="0" w:after="0"/>
                              <w:rPr>
                                <w:rFonts w:ascii="Bookman Old Style" w:hAnsi="Bookman Old Style"/>
                                <w:sz w:val="20"/>
                                <w:szCs w:val="20"/>
                              </w:rPr>
                            </w:pPr>
                            <w:r>
                              <w:rPr>
                                <w:rFonts w:ascii="Bookman Old Style" w:hAnsi="Bookman Old Style"/>
                                <w:sz w:val="20"/>
                                <w:szCs w:val="20"/>
                              </w:rPr>
                              <w:t xml:space="preserve">Plein d’exposés </w:t>
                            </w:r>
                          </w:p>
                        </w:tc>
                        <w:tc>
                          <w:tcPr>
                            <w:tcW w:w="3087" w:type="dxa"/>
                            <w:tcBorders/>
                            <w:shd w:fill="auto" w:val="clear"/>
                            <w:tcMar>
                              <w:left w:w="108" w:type="dxa"/>
                            </w:tcMar>
                            <w:vAlign w:val="center"/>
                          </w:tcPr>
                          <w:p>
                            <w:pPr>
                              <w:pStyle w:val="Contenudecadre"/>
                              <w:spacing w:lineRule="auto" w:line="240" w:before="0" w:after="0"/>
                              <w:jc w:val="center"/>
                              <w:rPr>
                                <w:rFonts w:ascii="Bookman Old Style" w:hAnsi="Bookman Old Style"/>
                              </w:rPr>
                            </w:pPr>
                            <w:r>
                              <w:rPr/>
                              <w:drawing>
                                <wp:inline distT="0" distB="0" distL="19050" distR="0">
                                  <wp:extent cx="1012190" cy="646430"/>
                                  <wp:effectExtent l="0" t="0" r="0" b="0"/>
                                  <wp:docPr id="23" name="Image 7" descr="C:\Users\Kanthara Portable\Desktop\Images crises\une_1j1a_266-970x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7" descr="C:\Users\Kanthara Portable\Desktop\Images crises\une_1j1a_266-970x619.jpg"/>
                                          <pic:cNvPicPr>
                                            <a:picLocks noChangeAspect="1" noChangeArrowheads="1"/>
                                          </pic:cNvPicPr>
                                        </pic:nvPicPr>
                                        <pic:blipFill>
                                          <a:blip r:embed="rId30"/>
                                          <a:stretch>
                                            <a:fillRect/>
                                          </a:stretch>
                                        </pic:blipFill>
                                        <pic:spPr bwMode="auto">
                                          <a:xfrm>
                                            <a:off x="0" y="0"/>
                                            <a:ext cx="1012190" cy="646430"/>
                                          </a:xfrm>
                                          <a:prstGeom prst="rect">
                                            <a:avLst/>
                                          </a:prstGeom>
                                        </pic:spPr>
                                      </pic:pic>
                                    </a:graphicData>
                                  </a:graphic>
                                </wp:inline>
                              </w:drawing>
                            </w:r>
                          </w:p>
                        </w:tc>
                      </w:tr>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Lectures du soir (écouter, lire pour soi, pour les autres) : lire et se détendre</w:t>
                            </w:r>
                          </w:p>
                        </w:tc>
                        <w:tc>
                          <w:tcPr>
                            <w:tcW w:w="6096" w:type="dxa"/>
                            <w:tcBorders/>
                            <w:shd w:fill="auto" w:val="clear"/>
                            <w:tcMar>
                              <w:left w:w="108" w:type="dxa"/>
                            </w:tcMar>
                            <w:vAlign w:val="center"/>
                          </w:tcPr>
                          <w:p>
                            <w:pPr>
                              <w:pStyle w:val="Contenudecadre"/>
                              <w:spacing w:lineRule="auto" w:line="240" w:before="0" w:after="0"/>
                              <w:rPr>
                                <w:rFonts w:ascii="Bookman Old Style" w:hAnsi="Bookman Old Style"/>
                                <w:sz w:val="20"/>
                                <w:szCs w:val="20"/>
                              </w:rPr>
                            </w:pPr>
                            <w:r>
                              <w:rPr>
                                <w:rFonts w:ascii="Bookman Old Style" w:hAnsi="Bookman Old Style"/>
                                <w:sz w:val="20"/>
                                <w:szCs w:val="20"/>
                              </w:rPr>
                              <w:t xml:space="preserve">Plein d’ouvrages à lire : contes et légendes, fables, poésies, comptines, chansons, histoires  pour tous </w:t>
                            </w:r>
                          </w:p>
                          <w:p>
                            <w:pPr>
                              <w:pStyle w:val="Contenudecadre"/>
                              <w:spacing w:lineRule="auto" w:line="240" w:before="0" w:after="0"/>
                              <w:rPr/>
                            </w:pPr>
                            <w:hyperlink r:id="rId46">
                              <w:r>
                                <w:rPr>
                                  <w:rStyle w:val="LienInternet"/>
                                  <w:rFonts w:ascii="Bookman Old Style" w:hAnsi="Bookman Old Style"/>
                                  <w:sz w:val="20"/>
                                  <w:szCs w:val="20"/>
                                </w:rPr>
                                <w:t>https://www.iletaitunehistoire.com/</w:t>
                              </w:r>
                            </w:hyperlink>
                          </w:p>
                        </w:tc>
                        <w:tc>
                          <w:tcPr>
                            <w:tcW w:w="3087" w:type="dxa"/>
                            <w:tcBorders/>
                            <w:shd w:fill="auto" w:val="clear"/>
                            <w:tcMar>
                              <w:left w:w="108" w:type="dxa"/>
                            </w:tcMar>
                            <w:vAlign w:val="center"/>
                          </w:tcPr>
                          <w:p>
                            <w:pPr>
                              <w:pStyle w:val="Contenudecadre"/>
                              <w:spacing w:lineRule="auto" w:line="240" w:before="0" w:after="0"/>
                              <w:rPr>
                                <w:rFonts w:ascii="Bookman Old Style" w:hAnsi="Bookman Old Style"/>
                              </w:rPr>
                            </w:pPr>
                            <w:r>
                              <w:rPr/>
                              <w:drawing>
                                <wp:inline distT="0" distB="0" distL="19050" distR="0">
                                  <wp:extent cx="590550" cy="668020"/>
                                  <wp:effectExtent l="0" t="0" r="0" b="0"/>
                                  <wp:docPr id="24" name="Image8" descr="C:\Users\Kanthara Portable\Desktop\C\biblidhis_003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 descr="C:\Users\Kanthara Portable\Desktop\C\biblidhis_003i01.png"/>
                                          <pic:cNvPicPr>
                                            <a:picLocks noChangeAspect="1" noChangeArrowheads="1"/>
                                          </pic:cNvPicPr>
                                        </pic:nvPicPr>
                                        <pic:blipFill>
                                          <a:blip r:embed="rId32"/>
                                          <a:stretch>
                                            <a:fillRect/>
                                          </a:stretch>
                                        </pic:blipFill>
                                        <pic:spPr bwMode="auto">
                                          <a:xfrm>
                                            <a:off x="0" y="0"/>
                                            <a:ext cx="590550" cy="668020"/>
                                          </a:xfrm>
                                          <a:prstGeom prst="rect">
                                            <a:avLst/>
                                          </a:prstGeom>
                                        </pic:spPr>
                                      </pic:pic>
                                    </a:graphicData>
                                  </a:graphic>
                                </wp:inline>
                              </w:drawing>
                            </w:r>
                            <w:r>
                              <w:rPr>
                                <w:rFonts w:ascii="Bookman Old Style" w:hAnsi="Bookman Old Style"/>
                              </w:rPr>
                              <w:t xml:space="preserve">  </w:t>
                            </w:r>
                          </w:p>
                          <w:p>
                            <w:pPr>
                              <w:pStyle w:val="Contenudecadre"/>
                              <w:spacing w:lineRule="auto" w:line="240" w:before="0" w:after="0"/>
                              <w:rPr>
                                <w:rFonts w:ascii="Bookman Old Style" w:hAnsi="Bookman Old Style"/>
                              </w:rPr>
                            </w:pPr>
                            <w:r>
                              <w:rPr>
                                <w:rFonts w:ascii="Bookman Old Style" w:hAnsi="Bookman Old Style"/>
                                <w:sz w:val="20"/>
                                <w:szCs w:val="20"/>
                              </w:rPr>
                              <w:t>Et en anglais !</w:t>
                            </w:r>
                            <w:r>
                              <w:rPr>
                                <w:rFonts w:ascii="Bookman Old Style" w:hAnsi="Bookman Old Style"/>
                              </w:rPr>
                              <w:t xml:space="preserve"> </w:t>
                            </w:r>
                            <w:r>
                              <w:rPr>
                                <w:rFonts w:ascii="Bookman Old Style" w:hAnsi="Bookman Old Style"/>
                              </w:rPr>
                              <w:drawing>
                                <wp:inline distT="0" distB="0" distL="19050" distR="8890">
                                  <wp:extent cx="695960" cy="514985"/>
                                  <wp:effectExtent l="0" t="0" r="0" b="0"/>
                                  <wp:docPr id="25" name="Image 2" descr="C:\Users\Kanthara Portable\Desktop\C\biblidhis_017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 descr="C:\Users\Kanthara Portable\Desktop\C\biblidhis_017i01.png"/>
                                          <pic:cNvPicPr>
                                            <a:picLocks noChangeAspect="1" noChangeArrowheads="1"/>
                                          </pic:cNvPicPr>
                                        </pic:nvPicPr>
                                        <pic:blipFill>
                                          <a:blip r:embed="rId33"/>
                                          <a:stretch>
                                            <a:fillRect/>
                                          </a:stretch>
                                        </pic:blipFill>
                                        <pic:spPr bwMode="auto">
                                          <a:xfrm flipH="1">
                                            <a:off x="0" y="0"/>
                                            <a:ext cx="695960" cy="514985"/>
                                          </a:xfrm>
                                          <a:prstGeom prst="rect">
                                            <a:avLst/>
                                          </a:prstGeom>
                                        </pic:spPr>
                                      </pic:pic>
                                    </a:graphicData>
                                  </a:graphic>
                                </wp:inline>
                              </w:drawing>
                            </w:r>
                          </w:p>
                        </w:tc>
                      </w:tr>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 xml:space="preserve">Des devinettes : lire et rire </w:t>
                            </w:r>
                          </w:p>
                        </w:tc>
                        <w:tc>
                          <w:tcPr>
                            <w:tcW w:w="6096" w:type="dxa"/>
                            <w:tcBorders/>
                            <w:shd w:fill="auto" w:val="clear"/>
                            <w:tcMar>
                              <w:left w:w="108" w:type="dxa"/>
                            </w:tcMar>
                            <w:vAlign w:val="center"/>
                          </w:tcPr>
                          <w:p>
                            <w:pPr>
                              <w:pStyle w:val="Contenudecadre"/>
                              <w:spacing w:lineRule="auto" w:line="240" w:before="0" w:after="0"/>
                              <w:rPr>
                                <w:rFonts w:ascii="Bookman Old Style" w:hAnsi="Bookman Old Style"/>
                                <w:sz w:val="20"/>
                                <w:szCs w:val="20"/>
                              </w:rPr>
                            </w:pPr>
                            <w:r>
                              <w:rPr>
                                <w:rFonts w:ascii="Bookman Old Style" w:hAnsi="Bookman Old Style"/>
                                <w:sz w:val="20"/>
                                <w:szCs w:val="20"/>
                              </w:rPr>
                              <w:t xml:space="preserve">Les blagues sur certaines « friandises » : coller les étiquettes sur un cahier pour en faire un recueil d’écrits </w:t>
                            </w:r>
                          </w:p>
                          <w:p>
                            <w:pPr>
                              <w:pStyle w:val="Contenudecadre"/>
                              <w:spacing w:lineRule="auto" w:line="240" w:before="0" w:after="0"/>
                              <w:rPr/>
                            </w:pPr>
                            <w:r>
                              <w:rPr>
                                <w:rFonts w:ascii="Bookman Old Style" w:hAnsi="Bookman Old Style"/>
                                <w:sz w:val="20"/>
                                <w:szCs w:val="20"/>
                              </w:rPr>
                              <w:t xml:space="preserve"> </w:t>
                            </w:r>
                            <w:r>
                              <w:rPr>
                                <w:rFonts w:ascii="Bookman Old Style" w:hAnsi="Bookman Old Style"/>
                                <w:sz w:val="20"/>
                                <w:szCs w:val="20"/>
                              </w:rPr>
                              <w:t xml:space="preserve">Site en ligne : </w:t>
                            </w:r>
                            <w:hyperlink r:id="rId47">
                              <w:r>
                                <w:rPr>
                                  <w:rStyle w:val="LienInternet"/>
                                  <w:rFonts w:ascii="Bookman Old Style" w:hAnsi="Bookman Old Style"/>
                                  <w:sz w:val="20"/>
                                  <w:szCs w:val="20"/>
                                </w:rPr>
                                <w:t>http://www.unedevinette.com/devinette-pour-enfants.html</w:t>
                              </w:r>
                            </w:hyperlink>
                          </w:p>
                        </w:tc>
                        <w:tc>
                          <w:tcPr>
                            <w:tcW w:w="3087" w:type="dxa"/>
                            <w:tcBorders/>
                            <w:shd w:fill="auto" w:val="clear"/>
                            <w:tcMar>
                              <w:left w:w="108" w:type="dxa"/>
                            </w:tcMar>
                            <w:vAlign w:val="center"/>
                          </w:tcPr>
                          <w:p>
                            <w:pPr>
                              <w:pStyle w:val="Contenudecadre"/>
                              <w:spacing w:lineRule="auto" w:line="240" w:before="0" w:after="0"/>
                              <w:rPr>
                                <w:rFonts w:ascii="Bookman Old Style" w:hAnsi="Bookman Old Style"/>
                                <w:sz w:val="20"/>
                                <w:szCs w:val="20"/>
                              </w:rPr>
                            </w:pPr>
                            <w:r>
                              <w:rPr>
                                <w:rFonts w:ascii="Bookman Old Style" w:hAnsi="Bookman Old Style"/>
                                <w:sz w:val="20"/>
                                <w:szCs w:val="20"/>
                              </w:rPr>
                              <w:t>A toi de trouver !</w:t>
                            </w:r>
                          </w:p>
                          <w:p>
                            <w:pPr>
                              <w:pStyle w:val="Contenudecadre"/>
                              <w:spacing w:lineRule="auto" w:line="240" w:before="0" w:after="0"/>
                              <w:rPr>
                                <w:rFonts w:ascii="Bookman Old Style" w:hAnsi="Bookman Old Style"/>
                              </w:rPr>
                            </w:pPr>
                            <w:r>
                              <w:rPr>
                                <w:rFonts w:ascii="Bookman Old Style" w:hAnsi="Bookman Old Style"/>
                                <w:sz w:val="20"/>
                                <w:szCs w:val="20"/>
                              </w:rPr>
                              <w:t>Exemples : « Qui donne les réponses mais ne parle pas ? » « Quel animal a le plus de dents ? »</w:t>
                            </w:r>
                          </w:p>
                        </w:tc>
                      </w:tr>
                      <w:tr>
                        <w:trPr/>
                        <w:tc>
                          <w:tcPr>
                            <w:tcW w:w="1809" w:type="dxa"/>
                            <w:tcBorders/>
                            <w:shd w:fill="auto" w:val="clear"/>
                            <w:tcMar>
                              <w:left w:w="108" w:type="dxa"/>
                            </w:tcMar>
                            <w:vAlign w:val="center"/>
                          </w:tcPr>
                          <w:p>
                            <w:pPr>
                              <w:pStyle w:val="Contenudecadre"/>
                              <w:spacing w:lineRule="auto" w:line="240" w:before="0" w:after="0"/>
                              <w:rPr>
                                <w:rFonts w:ascii="Bookman Old Style" w:hAnsi="Bookman Old Style"/>
                              </w:rPr>
                            </w:pPr>
                            <w:r>
                              <w:rPr>
                                <w:rFonts w:ascii="Bookman Old Style" w:hAnsi="Bookman Old Style"/>
                              </w:rPr>
                              <w:t xml:space="preserve">Bricolage : lire et fabriquer </w:t>
                            </w:r>
                          </w:p>
                        </w:tc>
                        <w:tc>
                          <w:tcPr>
                            <w:tcW w:w="6096" w:type="dxa"/>
                            <w:tcBorders/>
                            <w:shd w:fill="auto" w:val="clear"/>
                            <w:tcMar>
                              <w:left w:w="108" w:type="dxa"/>
                            </w:tcMar>
                            <w:vAlign w:val="center"/>
                          </w:tcPr>
                          <w:p>
                            <w:pPr>
                              <w:pStyle w:val="Contenudecadre"/>
                              <w:spacing w:lineRule="auto" w:line="240" w:before="0" w:after="0"/>
                              <w:rPr>
                                <w:rFonts w:ascii="Bookman Old Style" w:hAnsi="Bookman Old Style"/>
                                <w:sz w:val="20"/>
                                <w:szCs w:val="20"/>
                              </w:rPr>
                            </w:pPr>
                            <w:r>
                              <w:rPr>
                                <w:rFonts w:ascii="Bookman Old Style" w:hAnsi="Bookman Old Style"/>
                                <w:sz w:val="20"/>
                                <w:szCs w:val="20"/>
                              </w:rPr>
                              <w:t xml:space="preserve">Toutes sortes d’objets en papier (utiliser certains prospectus/journaux    pour les recycler) </w:t>
                            </w:r>
                          </w:p>
                          <w:p>
                            <w:pPr>
                              <w:pStyle w:val="Contenudecadre"/>
                              <w:spacing w:lineRule="auto" w:line="240" w:before="0" w:after="0"/>
                              <w:rPr/>
                            </w:pPr>
                            <w:hyperlink r:id="rId48">
                              <w:r>
                                <w:rPr>
                                  <w:rStyle w:val="LienInternet"/>
                                  <w:rFonts w:ascii="Bookman Old Style" w:hAnsi="Bookman Old Style"/>
                                  <w:sz w:val="20"/>
                                  <w:szCs w:val="20"/>
                                </w:rPr>
                                <w:t>http://fr.origami-club.com/</w:t>
                              </w:r>
                            </w:hyperlink>
                          </w:p>
                          <w:p>
                            <w:pPr>
                              <w:pStyle w:val="Contenudecadre"/>
                              <w:spacing w:lineRule="auto" w:line="240" w:before="0" w:after="0"/>
                              <w:rPr>
                                <w:rFonts w:ascii="Bookman Old Style" w:hAnsi="Bookman Old Style"/>
                                <w:sz w:val="20"/>
                                <w:szCs w:val="20"/>
                              </w:rPr>
                            </w:pPr>
                            <w:r>
                              <w:rPr>
                                <w:rFonts w:ascii="Bookman Old Style" w:hAnsi="Bookman Old Style"/>
                                <w:sz w:val="20"/>
                                <w:szCs w:val="20"/>
                              </w:rPr>
                            </w:r>
                          </w:p>
                          <w:p>
                            <w:pPr>
                              <w:pStyle w:val="Contenudecadre"/>
                              <w:spacing w:lineRule="auto" w:line="240" w:before="0" w:after="0"/>
                              <w:rPr>
                                <w:rFonts w:ascii="Bookman Old Style" w:hAnsi="Bookman Old Style"/>
                                <w:sz w:val="20"/>
                                <w:szCs w:val="20"/>
                              </w:rPr>
                            </w:pPr>
                            <w:r>
                              <w:rPr>
                                <w:rFonts w:ascii="Bookman Old Style" w:hAnsi="Bookman Old Style"/>
                                <w:sz w:val="20"/>
                                <w:szCs w:val="20"/>
                              </w:rPr>
                            </w:r>
                          </w:p>
                        </w:tc>
                        <w:tc>
                          <w:tcPr>
                            <w:tcW w:w="3087" w:type="dxa"/>
                            <w:tcBorders/>
                            <w:shd w:fill="auto" w:val="clear"/>
                            <w:tcMar>
                              <w:left w:w="108" w:type="dxa"/>
                            </w:tcMar>
                            <w:vAlign w:val="center"/>
                          </w:tcPr>
                          <w:p>
                            <w:pPr>
                              <w:pStyle w:val="Contenudecadre"/>
                              <w:spacing w:lineRule="auto" w:line="240" w:before="0" w:after="0"/>
                              <w:jc w:val="center"/>
                              <w:rPr>
                                <w:rFonts w:ascii="Bookman Old Style" w:hAnsi="Bookman Old Style"/>
                              </w:rPr>
                            </w:pPr>
                            <w:r>
                              <w:rPr/>
                              <w:drawing>
                                <wp:inline distT="0" distB="0" distL="19050" distR="9525">
                                  <wp:extent cx="828675" cy="1052830"/>
                                  <wp:effectExtent l="0" t="0" r="0" b="0"/>
                                  <wp:docPr id="26" name="Image 3" descr="C:\Users\Kanthara Portable\Desktop\C\chi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3" descr="C:\Users\Kanthara Portable\Desktop\C\chick.gif"/>
                                          <pic:cNvPicPr>
                                            <a:picLocks noChangeAspect="1" noChangeArrowheads="1"/>
                                          </pic:cNvPicPr>
                                        </pic:nvPicPr>
                                        <pic:blipFill>
                                          <a:blip r:embed="rId36"/>
                                          <a:stretch>
                                            <a:fillRect/>
                                          </a:stretch>
                                        </pic:blipFill>
                                        <pic:spPr bwMode="auto">
                                          <a:xfrm>
                                            <a:off x="0" y="0"/>
                                            <a:ext cx="828675" cy="1052830"/>
                                          </a:xfrm>
                                          <a:prstGeom prst="rect">
                                            <a:avLst/>
                                          </a:prstGeom>
                                        </pic:spPr>
                                      </pic:pic>
                                    </a:graphicData>
                                  </a:graphic>
                                </wp:inline>
                              </w:drawing>
                            </w:r>
                            <w:r>
                              <w:rPr/>
                              <w:drawing>
                                <wp:inline distT="0" distB="0" distL="19050" distR="1270">
                                  <wp:extent cx="1579880" cy="885825"/>
                                  <wp:effectExtent l="0" t="0" r="0" b="0"/>
                                  <wp:docPr id="27" name="Image10" descr="C:\Users\Kanthara Portable\Desktop\C\cocott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0" descr="C:\Users\Kanthara Portable\Desktop\C\cocotte.jfif"/>
                                          <pic:cNvPicPr>
                                            <a:picLocks noChangeAspect="1" noChangeArrowheads="1"/>
                                          </pic:cNvPicPr>
                                        </pic:nvPicPr>
                                        <pic:blipFill>
                                          <a:blip r:embed="rId37"/>
                                          <a:stretch>
                                            <a:fillRect/>
                                          </a:stretch>
                                        </pic:blipFill>
                                        <pic:spPr bwMode="auto">
                                          <a:xfrm>
                                            <a:off x="0" y="0"/>
                                            <a:ext cx="1579880" cy="885825"/>
                                          </a:xfrm>
                                          <a:prstGeom prst="rect">
                                            <a:avLst/>
                                          </a:prstGeom>
                                        </pic:spPr>
                                      </pic:pic>
                                    </a:graphicData>
                                  </a:graphic>
                                </wp:inline>
                              </w:drawing>
                            </w:r>
                          </w:p>
                        </w:tc>
                      </w:tr>
                    </w:tbl>
                    <w:p>
                      <w:pPr>
                        <w:pStyle w:val="Contenudecadre"/>
                        <w:spacing w:before="240" w:after="160"/>
                        <w:rPr>
                          <w:rFonts w:ascii="Bookman Old Style" w:hAnsi="Bookman Old Style"/>
                          <w:b/>
                          <w:b/>
                          <w:i/>
                          <w:i/>
                          <w:sz w:val="20"/>
                          <w:szCs w:val="20"/>
                        </w:rPr>
                      </w:pPr>
                      <w:r>
                        <w:rPr>
                          <w:rFonts w:ascii="Bookman Old Style" w:hAnsi="Bookman Old Style"/>
                          <w:sz w:val="20"/>
                          <w:szCs w:val="20"/>
                        </w:rPr>
                        <w:t xml:space="preserve">                </w:t>
                      </w:r>
                      <w:r>
                        <w:rPr>
                          <w:rFonts w:ascii="Bookman Old Style" w:hAnsi="Bookman Old Style"/>
                          <w:b/>
                          <w:i/>
                          <w:sz w:val="20"/>
                          <w:szCs w:val="20"/>
                        </w:rPr>
                        <w:t xml:space="preserve">Plein d’autres idées sur les sites suivants : </w:t>
                      </w:r>
                    </w:p>
                    <w:p>
                      <w:pPr>
                        <w:pStyle w:val="Contenudecadre"/>
                        <w:ind w:left="708" w:firstLine="12"/>
                        <w:rPr/>
                      </w:pPr>
                      <w:hyperlink r:id="rId49">
                        <w:r>
                          <w:rPr>
                            <w:rStyle w:val="LienInternet"/>
                            <w:rFonts w:ascii="Bookman Old Style" w:hAnsi="Bookman Old Style"/>
                            <w:sz w:val="20"/>
                            <w:szCs w:val="20"/>
                          </w:rPr>
                          <w:t>http://www.momes.net/Diaporamas/Coronavirus-une-quarantaine-d-idees-pour-occuper-les-enfants-a-la-maison/Apprendre-dominos-lecture-sur-les-aliments</w:t>
                        </w:r>
                      </w:hyperlink>
                    </w:p>
                    <w:p>
                      <w:pPr>
                        <w:pStyle w:val="Contenudecadre"/>
                        <w:ind w:left="708" w:firstLine="12"/>
                        <w:rPr/>
                      </w:pPr>
                      <w:r>
                        <w:rPr>
                          <w:rFonts w:ascii="Bookman Old Style" w:hAnsi="Bookman Old Style"/>
                          <w:sz w:val="20"/>
                          <w:szCs w:val="20"/>
                        </w:rPr>
                        <w:t xml:space="preserve">Des jeux en ligne : </w:t>
                      </w:r>
                      <w:hyperlink r:id="rId50">
                        <w:r>
                          <w:rPr>
                            <w:rStyle w:val="LienInternet"/>
                            <w:rFonts w:ascii="Bookman Old Style" w:hAnsi="Bookman Old Style"/>
                            <w:sz w:val="20"/>
                            <w:szCs w:val="20"/>
                          </w:rPr>
                          <w:t>https://www.logicieleducatif.fr/index_lecture_sons.php</w:t>
                        </w:r>
                      </w:hyperlink>
                      <w:r>
                        <w:rPr>
                          <w:rFonts w:ascii="Bookman Old Style" w:hAnsi="Bookman Old Style"/>
                          <w:sz w:val="20"/>
                          <w:szCs w:val="20"/>
                        </w:rPr>
                        <w:t xml:space="preserve">  (pour le déchiffrage) </w:t>
                      </w:r>
                      <w:r>
                        <w:rPr>
                          <w:rFonts w:eastAsia="Times New Roman" w:cs="Times New Roman" w:ascii="Bookman Old Style" w:hAnsi="Bookman Old Style"/>
                          <w:sz w:val="20"/>
                          <w:szCs w:val="20"/>
                          <w:lang w:eastAsia="fr-FR"/>
                        </w:rPr>
                        <w:t xml:space="preserve">       </w:t>
                      </w:r>
                      <w:r>
                        <w:rPr>
                          <w:rFonts w:ascii="Bookman Old Style" w:hAnsi="Bookman Old Style"/>
                          <w:sz w:val="20"/>
                          <w:szCs w:val="20"/>
                        </w:rPr>
                        <w:t xml:space="preserve">          </w:t>
                      </w:r>
                      <w:hyperlink r:id="rId51">
                        <w:r>
                          <w:rPr>
                            <w:rStyle w:val="LienInternet"/>
                            <w:rFonts w:ascii="Bookman Old Style" w:hAnsi="Bookman Old Style"/>
                            <w:sz w:val="20"/>
                            <w:szCs w:val="20"/>
                          </w:rPr>
                          <w:t>https://www.logicieleducatif.fr/index_lecture.php</w:t>
                        </w:r>
                      </w:hyperlink>
                      <w:r>
                        <w:rPr>
                          <w:rFonts w:ascii="Bookman Old Style" w:hAnsi="Bookman Old Style"/>
                          <w:sz w:val="20"/>
                          <w:szCs w:val="20"/>
                        </w:rPr>
                        <w:t xml:space="preserve"> (pour la compréhension)</w:t>
                      </w:r>
                    </w:p>
                    <w:p>
                      <w:pPr>
                        <w:pStyle w:val="Contenudecadre"/>
                        <w:ind w:left="720" w:hanging="0"/>
                        <w:rPr/>
                      </w:pPr>
                      <w:r>
                        <w:rPr>
                          <w:rFonts w:ascii="Bookman Old Style" w:hAnsi="Bookman Old Style"/>
                          <w:sz w:val="20"/>
                          <w:szCs w:val="20"/>
                        </w:rPr>
                        <w:t xml:space="preserve">Des exercices de lecture en ligne pour tous les âges : </w:t>
                      </w:r>
                      <w:hyperlink r:id="rId52">
                        <w:r>
                          <w:rPr>
                            <w:rStyle w:val="LienInternet"/>
                            <w:rFonts w:ascii="Bookman Old Style" w:hAnsi="Bookman Old Style"/>
                            <w:sz w:val="20"/>
                            <w:szCs w:val="20"/>
                          </w:rPr>
                          <w:t>http://www.pepit.be/index.html</w:t>
                        </w:r>
                      </w:hyperlink>
                    </w:p>
                    <w:p>
                      <w:pPr>
                        <w:pStyle w:val="ListParagraph"/>
                        <w:rPr/>
                      </w:pPr>
                      <w:r>
                        <w:rPr>
                          <w:sz w:val="18"/>
                          <w:szCs w:val="18"/>
                        </w:rPr>
                        <w:t xml:space="preserve">. </w:t>
                      </w:r>
                    </w:p>
                  </w:txbxContent>
                </v:textbox>
              </v:rect>
            </w:pict>
          </mc:Fallback>
        </mc:AlternateContent>
      </w:r>
    </w:p>
    <w:sectPr>
      <w:type w:val="nextPage"/>
      <w:pgSz w:w="11906" w:h="16838"/>
      <w:pgMar w:left="1417" w:right="1417" w:header="0" w:top="284"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Bookman Old Style">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4920"/>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6d38c4"/>
    <w:rPr>
      <w:color w:val="0563C1" w:themeColor="hyperlink"/>
      <w:u w:val="single"/>
    </w:rPr>
  </w:style>
  <w:style w:type="character" w:styleId="FollowedHyperlink">
    <w:name w:val="FollowedHyperlink"/>
    <w:basedOn w:val="DefaultParagraphFont"/>
    <w:uiPriority w:val="99"/>
    <w:semiHidden/>
    <w:unhideWhenUsed/>
    <w:qFormat/>
    <w:rsid w:val="001a4449"/>
    <w:rPr>
      <w:color w:val="954F72" w:themeColor="followedHyperlink"/>
      <w:u w:val="single"/>
    </w:rPr>
  </w:style>
  <w:style w:type="character" w:styleId="EntteCar" w:customStyle="1">
    <w:name w:val="En-tête Car"/>
    <w:basedOn w:val="DefaultParagraphFont"/>
    <w:link w:val="En-tte"/>
    <w:uiPriority w:val="99"/>
    <w:semiHidden/>
    <w:qFormat/>
    <w:rsid w:val="00a65f35"/>
    <w:rPr/>
  </w:style>
  <w:style w:type="character" w:styleId="PieddepageCar" w:customStyle="1">
    <w:name w:val="Pied de page Car"/>
    <w:basedOn w:val="DefaultParagraphFont"/>
    <w:link w:val="Pieddepage"/>
    <w:uiPriority w:val="99"/>
    <w:semiHidden/>
    <w:qFormat/>
    <w:rsid w:val="00a65f35"/>
    <w:rPr/>
  </w:style>
  <w:style w:type="character" w:styleId="TextedebullesCar" w:customStyle="1">
    <w:name w:val="Texte de bulles Car"/>
    <w:basedOn w:val="DefaultParagraphFont"/>
    <w:link w:val="Textedebulles"/>
    <w:uiPriority w:val="99"/>
    <w:semiHidden/>
    <w:qFormat/>
    <w:rsid w:val="00a65f35"/>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ab4786"/>
    <w:pPr>
      <w:spacing w:lineRule="auto" w:line="240" w:before="0" w:after="0"/>
      <w:ind w:left="720" w:hanging="0"/>
      <w:contextualSpacing/>
    </w:pPr>
    <w:rPr>
      <w:rFonts w:ascii="Times New Roman" w:hAnsi="Times New Roman" w:eastAsia="Times New Roman" w:cs="Times New Roman"/>
      <w:sz w:val="24"/>
      <w:szCs w:val="24"/>
      <w:lang w:eastAsia="fr-FR"/>
    </w:rPr>
  </w:style>
  <w:style w:type="paragraph" w:styleId="Entte">
    <w:name w:val="Header"/>
    <w:basedOn w:val="Normal"/>
    <w:link w:val="En-tteCar"/>
    <w:uiPriority w:val="99"/>
    <w:semiHidden/>
    <w:unhideWhenUsed/>
    <w:rsid w:val="00a65f35"/>
    <w:pPr>
      <w:tabs>
        <w:tab w:val="center" w:pos="4536" w:leader="none"/>
        <w:tab w:val="right" w:pos="9072" w:leader="none"/>
      </w:tabs>
      <w:spacing w:lineRule="auto" w:line="240" w:before="0" w:after="0"/>
    </w:pPr>
    <w:rPr/>
  </w:style>
  <w:style w:type="paragraph" w:styleId="Pieddepage">
    <w:name w:val="Footer"/>
    <w:basedOn w:val="Normal"/>
    <w:link w:val="PieddepageCar"/>
    <w:uiPriority w:val="99"/>
    <w:semiHidden/>
    <w:unhideWhenUsed/>
    <w:rsid w:val="00a65f35"/>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a65f35"/>
    <w:pPr>
      <w:spacing w:lineRule="auto" w:line="240" w:before="0" w:after="0"/>
    </w:pPr>
    <w:rPr>
      <w:rFonts w:ascii="Tahoma" w:hAnsi="Tahoma" w:cs="Tahoma"/>
      <w:sz w:val="16"/>
      <w:szCs w:val="16"/>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uiPriority w:val="39"/>
    <w:rsid w:val="00c83fd0"/>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diagramData" Target="diagrams/data6.xml"/><Relationship Id="rId7" Type="http://schemas.openxmlformats.org/officeDocument/2006/relationships/diagramLayout" Target="diagrams/layout6.xml"/><Relationship Id="rId8" Type="http://schemas.openxmlformats.org/officeDocument/2006/relationships/diagramQuickStyle" Target="diagrams/quickStyle6.xml"/><Relationship Id="rId9" Type="http://schemas.openxmlformats.org/officeDocument/2006/relationships/diagramColors" Target="diagrams/colors6.xml"/><Relationship Id="rId10" Type="http://schemas.openxmlformats.org/officeDocument/2006/relationships/hyperlink" Target="https://www.reseau-canope.fr/lesfondamentaux/discipline/langue-francaise/lecture.html" TargetMode="External"/><Relationship Id="rId11" Type="http://schemas.openxmlformats.org/officeDocument/2006/relationships/hyperlink" Target="https://ash62.etab.ac-lille.fr/numeriques/TUIC/logiciels-educatifs-ash/mpa-et-cartable-de-poche-ash/cartable-de-poche-ash" TargetMode="External"/><Relationship Id="rId12" Type="http://schemas.openxmlformats.org/officeDocument/2006/relationships/hyperlink" Target="https://www.reseau-canope.fr/lesfondamentaux/discipline/langue-francaise/lecture.html" TargetMode="External"/><Relationship Id="rId13" Type="http://schemas.openxmlformats.org/officeDocument/2006/relationships/hyperlink" Target="https://ash62.etab.ac-lille.fr/numeriques/TUIC/logiciels-educatifs-ash/mpa-et-cartable-de-poche-ash/cartable-de-poche-ash" TargetMode="External"/><Relationship Id="rId14" Type="http://schemas.openxmlformats.org/officeDocument/2006/relationships/image" Target="media/image5.jpeg"/><Relationship Id="rId15" Type="http://schemas.openxmlformats.org/officeDocument/2006/relationships/diagramData" Target="diagrams/data9.xml"/><Relationship Id="rId16" Type="http://schemas.openxmlformats.org/officeDocument/2006/relationships/diagramLayout" Target="diagrams/layout9.xml"/><Relationship Id="rId17" Type="http://schemas.openxmlformats.org/officeDocument/2006/relationships/diagramQuickStyle" Target="diagrams/quickStyle9.xml"/><Relationship Id="rId18" Type="http://schemas.openxmlformats.org/officeDocument/2006/relationships/diagramColors" Target="diagrams/colors9.xml"/><Relationship Id="rId19" Type="http://schemas.openxmlformats.org/officeDocument/2006/relationships/diagramData" Target="diagrams/data10.xml"/><Relationship Id="rId20" Type="http://schemas.openxmlformats.org/officeDocument/2006/relationships/diagramLayout" Target="diagrams/layout10.xml"/><Relationship Id="rId21" Type="http://schemas.openxmlformats.org/officeDocument/2006/relationships/diagramQuickStyle" Target="diagrams/quickStyle10.xml"/><Relationship Id="rId22" Type="http://schemas.openxmlformats.org/officeDocument/2006/relationships/diagramColors" Target="diagrams/colors10.xml"/><Relationship Id="rId23" Type="http://schemas.openxmlformats.org/officeDocument/2006/relationships/hyperlink" Target="http://www.auxpetitesmains.net/ecriturepate.htm" TargetMode="External"/><Relationship Id="rId24" Type="http://schemas.openxmlformats.org/officeDocument/2006/relationships/image" Target="media/image6.jpeg"/><Relationship Id="rId25" Type="http://schemas.openxmlformats.org/officeDocument/2006/relationships/hyperlink" Target="http://demainyaecole.eklablog.com/jeux-de-syllabes-pour-former-des-mots-le-4-a-la-suite-a132755734" TargetMode="External"/><Relationship Id="rId26" Type="http://schemas.openxmlformats.org/officeDocument/2006/relationships/image" Target="media/image7.jpeg"/><Relationship Id="rId27" Type="http://schemas.openxmlformats.org/officeDocument/2006/relationships/image" Target="media/image8.png"/><Relationship Id="rId28" Type="http://schemas.openxmlformats.org/officeDocument/2006/relationships/hyperlink" Target="https://www.1jour1actu.com/" TargetMode="External"/><Relationship Id="rId29" Type="http://schemas.openxmlformats.org/officeDocument/2006/relationships/hyperlink" Target="https://www.1jour1actu.com/infos-animees" TargetMode="External"/><Relationship Id="rId30" Type="http://schemas.openxmlformats.org/officeDocument/2006/relationships/image" Target="media/image9.jpeg"/><Relationship Id="rId31" Type="http://schemas.openxmlformats.org/officeDocument/2006/relationships/hyperlink" Target="https://www.iletaitunehistoire.com/" TargetMode="External"/><Relationship Id="rId32" Type="http://schemas.openxmlformats.org/officeDocument/2006/relationships/image" Target="media/image10.png"/><Relationship Id="rId33" Type="http://schemas.openxmlformats.org/officeDocument/2006/relationships/image" Target="media/image11.png"/><Relationship Id="rId34" Type="http://schemas.openxmlformats.org/officeDocument/2006/relationships/hyperlink" Target="http://www.unedevinette.com/devinette-pour-enfants.html" TargetMode="External"/><Relationship Id="rId35" Type="http://schemas.openxmlformats.org/officeDocument/2006/relationships/hyperlink" Target="http://fr.origami-club.com/" TargetMode="External"/><Relationship Id="rId36" Type="http://schemas.openxmlformats.org/officeDocument/2006/relationships/image" Target="media/image12.gif"/><Relationship Id="rId37" Type="http://schemas.openxmlformats.org/officeDocument/2006/relationships/image" Target="media/image13.jpeg"/><Relationship Id="rId38" Type="http://schemas.openxmlformats.org/officeDocument/2006/relationships/hyperlink" Target="http://www.momes.net/Diaporamas/Coronavirus-une-quarantaine-d-idees-pour-occuper-les-enfants-a-la-maison/Apprendre-dominos-lecture-sur-les-aliments" TargetMode="External"/><Relationship Id="rId39" Type="http://schemas.openxmlformats.org/officeDocument/2006/relationships/hyperlink" Target="https://www.logicieleducatif.fr/index_lecture_sons.php" TargetMode="External"/><Relationship Id="rId40" Type="http://schemas.openxmlformats.org/officeDocument/2006/relationships/hyperlink" Target="https://www.logicieleducatif.fr/index_lecture.php" TargetMode="External"/><Relationship Id="rId41" Type="http://schemas.openxmlformats.org/officeDocument/2006/relationships/hyperlink" Target="http://www.pepit.be/index.html" TargetMode="External"/><Relationship Id="rId42" Type="http://schemas.openxmlformats.org/officeDocument/2006/relationships/hyperlink" Target="http://www.auxpetitesmains.net/ecriturepate.htm" TargetMode="External"/><Relationship Id="rId43" Type="http://schemas.openxmlformats.org/officeDocument/2006/relationships/hyperlink" Target="http://demainyaecole.eklablog.com/jeux-de-syllabes-pour-former-des-mots-le-4-a-la-suite-a132755734" TargetMode="External"/><Relationship Id="rId44" Type="http://schemas.openxmlformats.org/officeDocument/2006/relationships/hyperlink" Target="https://www.1jour1actu.com/" TargetMode="External"/><Relationship Id="rId45" Type="http://schemas.openxmlformats.org/officeDocument/2006/relationships/hyperlink" Target="https://www.1jour1actu.com/infos-animees" TargetMode="External"/><Relationship Id="rId46" Type="http://schemas.openxmlformats.org/officeDocument/2006/relationships/hyperlink" Target="https://www.iletaitunehistoire.com/" TargetMode="External"/><Relationship Id="rId47" Type="http://schemas.openxmlformats.org/officeDocument/2006/relationships/hyperlink" Target="http://www.unedevinette.com/devinette-pour-enfants.html" TargetMode="External"/><Relationship Id="rId48" Type="http://schemas.openxmlformats.org/officeDocument/2006/relationships/hyperlink" Target="http://fr.origami-club.com/" TargetMode="External"/><Relationship Id="rId49" Type="http://schemas.openxmlformats.org/officeDocument/2006/relationships/hyperlink" Target="http://www.momes.net/Diaporamas/Coronavirus-une-quarantaine-d-idees-pour-occuper-les-enfants-a-la-maison/Apprendre-dominos-lecture-sur-les-aliments" TargetMode="External"/><Relationship Id="rId50" Type="http://schemas.openxmlformats.org/officeDocument/2006/relationships/hyperlink" Target="https://www.logicieleducatif.fr/index_lecture_sons.php" TargetMode="External"/><Relationship Id="rId51" Type="http://schemas.openxmlformats.org/officeDocument/2006/relationships/hyperlink" Target="https://www.logicieleducatif.fr/index_lecture.php" TargetMode="External"/><Relationship Id="rId52" Type="http://schemas.openxmlformats.org/officeDocument/2006/relationships/hyperlink" Target="http://www.pepit.be/index.html" TargetMode="External"/><Relationship Id="rId53" Type="http://schemas.openxmlformats.org/officeDocument/2006/relationships/numbering" Target="numbering.xml"/><Relationship Id="rId54" Type="http://schemas.openxmlformats.org/officeDocument/2006/relationships/fontTable" Target="fontTable.xml"/><Relationship Id="rId55" Type="http://schemas.openxmlformats.org/officeDocument/2006/relationships/settings" Target="settings.xml"/><Relationship Id="rId56" Type="http://schemas.openxmlformats.org/officeDocument/2006/relationships/theme" Target="theme/theme1.xml"/><Relationship Id="rId57" Type="http://schemas.openxmlformats.org/officeDocument/2006/relationships/customXml" Target="../customXml/item1.xml"/>
</Relationships>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0.xml><?xml version="1.0" encoding="utf-8"?>
<dgm:dataModel xmlns:dgm="http://schemas.openxmlformats.org/drawingml/2006/diagram" xmlns:a="http://schemas.openxmlformats.org/drawingml/2006/main">
  <dgm:ptLst>
    <dgm:pt modelId="{CBED249C-4EA2-49D7-BBDC-75BBEAD73EFE}" type="doc">
      <dgm:prSet loTypeId="urn:microsoft.com/office/officeart/2005/8/layout/chevron1" loCatId="process" qsTypeId="urn:microsoft.com/office/officeart/2005/8/quickstyle/simple1" qsCatId="simple" csTypeId="urn:microsoft.com/office/officeart/2005/8/colors/accent1_2" csCatId="accent1" phldr="1"/>
      <dgm:spPr/>
    </dgm:pt>
    <dgm:pt modelId="{B7529105-487E-4FD2-A1B8-425A4C861B50}" type="pres">
      <dgm:prSet presAssocID="{CBED249C-4EA2-49D7-BBDC-75BBEAD73EFE}" presName="Name0" presStyleCnt="0">
        <dgm:presLayoutVars>
          <dgm:dir/>
          <dgm:animLvl val="lvl"/>
          <dgm:resizeHandles val="exact"/>
        </dgm:presLayoutVars>
      </dgm:prSet>
      <dgm:spPr/>
    </dgm:pt>
  </dgm:ptLst>
  <dgm:cxnLst>
    <dgm:cxn modelId="{21B832C4-9C2E-403B-9A37-B528A9B676DC}" type="presOf" srcId="{CBED249C-4EA2-49D7-BBDC-75BBEAD73EFE}" destId="{B7529105-487E-4FD2-A1B8-425A4C861B50}" srcOrd="0" destOrd="0" presId="urn:microsoft.com/office/officeart/2005/8/layout/chevron1"/>
  </dgm:cxnLst>
  <dgm:bg>
    <a:effectLst/>
  </dgm:bg>
  <dgm:whole>
    <a:ln w="9525" cap="flat" cmpd="sng" algn="ctr">
      <a:solidFill>
        <a:schemeClr val="bg1"/>
      </a:solidFill>
      <a:prstDash val="solid"/>
      <a:round/>
      <a:headEnd type="none" w="med" len="med"/>
      <a:tailEnd type="none" w="med" len="med"/>
    </a:ln>
  </dgm:whole>
</dgm:dataModel>
</file>

<file path=word/diagrams/data6.xml><?xml version="1.0" encoding="utf-8"?>
<dgm:dataModel xmlns:dgm="http://schemas.openxmlformats.org/drawingml/2006/diagram" xmlns:a="http://schemas.openxmlformats.org/drawingml/2006/main">
  <dgm:ptLst>
    <dgm:pt modelId="{CBED249C-4EA2-49D7-BBDC-75BBEAD73EFE}" type="doc">
      <dgm:prSet loTypeId="urn:microsoft.com/office/officeart/2005/8/layout/chevron1" loCatId="process" qsTypeId="urn:microsoft.com/office/officeart/2005/8/quickstyle/simple1" qsCatId="simple" csTypeId="urn:microsoft.com/office/officeart/2005/8/colors/accent1_2" csCatId="accent1" phldr="1"/>
      <dgm:spPr/>
    </dgm:pt>
    <dgm:pt modelId="{56C588B8-3D30-4561-80A2-F9C42606B676}">
      <dgm:prSet phldrT="[Texte]"/>
      <dgm:spPr>
        <a:solidFill>
          <a:schemeClr val="accent6">
            <a:lumMod val="75000"/>
          </a:schemeClr>
        </a:solidFill>
        <a:ln>
          <a:noFill/>
        </a:ln>
      </dgm:spPr>
      <dgm:t>
        <a:bodyPr/>
        <a:lstStyle/>
        <a:p>
          <a:r>
            <a:rPr lang="fr-FR"/>
            <a:t>Voir</a:t>
          </a:r>
        </a:p>
      </dgm:t>
    </dgm:pt>
    <dgm:pt modelId="{22F0B82C-66A6-48DF-9F4F-4B51BE9FF6F8}" type="parTrans" cxnId="{24DBDFFD-4A1B-491A-A4A1-C0B5797D6D23}">
      <dgm:prSet/>
      <dgm:spPr/>
      <dgm:t>
        <a:bodyPr/>
        <a:lstStyle/>
        <a:p>
          <a:endParaRPr lang="fr-FR"/>
        </a:p>
      </dgm:t>
    </dgm:pt>
    <dgm:pt modelId="{D901B828-1819-44E7-BB68-8BD5ABCE84E4}" type="sibTrans" cxnId="{24DBDFFD-4A1B-491A-A4A1-C0B5797D6D23}">
      <dgm:prSet/>
      <dgm:spPr/>
      <dgm:t>
        <a:bodyPr/>
        <a:lstStyle/>
        <a:p>
          <a:endParaRPr lang="fr-FR"/>
        </a:p>
      </dgm:t>
    </dgm:pt>
    <dgm:pt modelId="{B7529105-487E-4FD2-A1B8-425A4C861B50}" type="pres">
      <dgm:prSet presAssocID="{CBED249C-4EA2-49D7-BBDC-75BBEAD73EFE}" presName="Name0" presStyleCnt="0">
        <dgm:presLayoutVars>
          <dgm:dir/>
          <dgm:animLvl val="lvl"/>
          <dgm:resizeHandles val="exact"/>
        </dgm:presLayoutVars>
      </dgm:prSet>
      <dgm:spPr/>
    </dgm:pt>
    <dgm:pt modelId="{91E4D30B-85ED-4A3A-A89B-6783D5493D59}" type="pres">
      <dgm:prSet presAssocID="{56C588B8-3D30-4561-80A2-F9C42606B676}" presName="parTxOnly" presStyleLbl="node1" presStyleIdx="0" presStyleCnt="1" custAng="0" custLinFactNeighborX="8736" custLinFactNeighborY="-31588">
        <dgm:presLayoutVars>
          <dgm:chMax val="0"/>
          <dgm:chPref val="0"/>
          <dgm:bulletEnabled val="1"/>
        </dgm:presLayoutVars>
      </dgm:prSet>
      <dgm:spPr/>
      <dgm:t>
        <a:bodyPr/>
        <a:lstStyle/>
        <a:p>
          <a:endParaRPr lang="fr-FR"/>
        </a:p>
      </dgm:t>
    </dgm:pt>
  </dgm:ptLst>
  <dgm:cxnLst>
    <dgm:cxn modelId="{24DBDFFD-4A1B-491A-A4A1-C0B5797D6D23}" srcId="{CBED249C-4EA2-49D7-BBDC-75BBEAD73EFE}" destId="{56C588B8-3D30-4561-80A2-F9C42606B676}" srcOrd="0" destOrd="0" parTransId="{22F0B82C-66A6-48DF-9F4F-4B51BE9FF6F8}" sibTransId="{D901B828-1819-44E7-BB68-8BD5ABCE84E4}"/>
    <dgm:cxn modelId="{FE3FAE2E-74F8-46B5-8814-081EAFCABF40}" type="presOf" srcId="{CBED249C-4EA2-49D7-BBDC-75BBEAD73EFE}" destId="{B7529105-487E-4FD2-A1B8-425A4C861B50}" srcOrd="0" destOrd="0" presId="urn:microsoft.com/office/officeart/2005/8/layout/chevron1"/>
    <dgm:cxn modelId="{5731482B-DC42-4B1C-AABE-BF6EF317D2AB}" type="presOf" srcId="{56C588B8-3D30-4561-80A2-F9C42606B676}" destId="{91E4D30B-85ED-4A3A-A89B-6783D5493D59}" srcOrd="0" destOrd="0" presId="urn:microsoft.com/office/officeart/2005/8/layout/chevron1"/>
    <dgm:cxn modelId="{5FA52113-5182-4842-9D24-C283E9275355}" type="presParOf" srcId="{B7529105-487E-4FD2-A1B8-425A4C861B50}" destId="{91E4D30B-85ED-4A3A-A89B-6783D5493D59}" srcOrd="0" destOrd="0" presId="urn:microsoft.com/office/officeart/2005/8/layout/chevron1"/>
  </dgm:cxnLst>
  <dgm:bg>
    <a:effectLst/>
  </dgm:bg>
  <dgm:whole>
    <a:ln w="9525" cap="flat" cmpd="sng" algn="ctr">
      <a:solidFill>
        <a:schemeClr val="bg1"/>
      </a:solidFill>
      <a:prstDash val="solid"/>
      <a:round/>
      <a:headEnd type="none" w="med" len="med"/>
      <a:tailEnd type="none" w="med" len="med"/>
    </a:ln>
  </dgm:whole>
</dgm:dataModel>
</file>

<file path=word/diagrams/data9.xml><?xml version="1.0" encoding="utf-8"?>
<dgm:dataModel xmlns:dgm="http://schemas.openxmlformats.org/drawingml/2006/diagram" xmlns:a="http://schemas.openxmlformats.org/drawingml/2006/main">
  <dgm:ptLst>
    <dgm:pt modelId="{CBED249C-4EA2-49D7-BBDC-75BBEAD73EFE}" type="doc">
      <dgm:prSet loTypeId="urn:microsoft.com/office/officeart/2005/8/layout/chevron1" loCatId="process" qsTypeId="urn:microsoft.com/office/officeart/2005/8/quickstyle/simple1" qsCatId="simple" csTypeId="urn:microsoft.com/office/officeart/2005/8/colors/accent1_2" csCatId="accent1" phldr="1"/>
      <dgm:spPr/>
    </dgm:pt>
    <dgm:pt modelId="{B7529105-487E-4FD2-A1B8-425A4C861B50}" type="pres">
      <dgm:prSet presAssocID="{CBED249C-4EA2-49D7-BBDC-75BBEAD73EFE}" presName="Name0" presStyleCnt="0">
        <dgm:presLayoutVars>
          <dgm:dir/>
          <dgm:animLvl val="lvl"/>
          <dgm:resizeHandles val="exact"/>
        </dgm:presLayoutVars>
      </dgm:prSet>
      <dgm:spPr/>
    </dgm:pt>
  </dgm:ptLst>
  <dgm:cxnLst>
    <dgm:cxn modelId="{435B85D7-B5B1-4142-A956-C6CD6158C9C7}" type="presOf" srcId="{CBED249C-4EA2-49D7-BBDC-75BBEAD73EFE}" destId="{B7529105-487E-4FD2-A1B8-425A4C861B50}" srcOrd="0" destOrd="0" presId="urn:microsoft.com/office/officeart/2005/8/layout/chevron1"/>
  </dgm:cxnLst>
  <dgm:bg>
    <a:effectLst/>
  </dgm:bg>
  <dgm:whole>
    <a:ln w="9525" cap="flat" cmpd="sng" algn="ctr">
      <a:noFill/>
      <a:prstDash val="solid"/>
      <a:round/>
      <a:headEnd type="none" w="med" len="med"/>
      <a:tailEnd type="none" w="med" len="med"/>
    </a:ln>
  </dgm:whole>
</dgm:dataModel>
</file>

<file path=word/diagrams/layout1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6.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9.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B7BE-8C5F-428A-92CB-6832C0D1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LibreOffice/5.4.6.2$Windows_x86 LibreOffice_project/4014ce260a04f1026ba855d3b8d91541c224eab8</Application>
  <Pages>2</Pages>
  <Words>539</Words>
  <Characters>3216</Characters>
  <CharactersWithSpaces>3963</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2020-03-23T08:56:00Z</dcterms:created>
  <dc:creator>Nicolas Pinel</dc:creator>
  <dc:description/>
  <dc:language>fr-FR</dc:language>
  <cp:lastModifiedBy>Kanthara Portable</cp:lastModifiedBy>
  <dcterms:modified xsi:type="dcterms:W3CDTF">2020-03-23T08:56:00Z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